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6699CAC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r w:rsidR="00F26F16">
        <w:rPr>
          <w:rFonts w:ascii="CMBXTI10" w:hAnsi="CMBXTI10"/>
          <w:sz w:val="28"/>
          <w:szCs w:val="28"/>
        </w:rPr>
        <w:t>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37183E53" w14:textId="0AE5080C" w:rsidR="00F26F16"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69041724" w:history="1">
        <w:r w:rsidR="00F26F16" w:rsidRPr="00E35319">
          <w:rPr>
            <w:rStyle w:val="Hyperlink"/>
            <w:noProof/>
          </w:rPr>
          <w:t>Introducción</w:t>
        </w:r>
        <w:r w:rsidR="00F26F16">
          <w:rPr>
            <w:noProof/>
            <w:webHidden/>
          </w:rPr>
          <w:tab/>
        </w:r>
        <w:r w:rsidR="00F26F16">
          <w:rPr>
            <w:noProof/>
            <w:webHidden/>
          </w:rPr>
          <w:fldChar w:fldCharType="begin"/>
        </w:r>
        <w:r w:rsidR="00F26F16">
          <w:rPr>
            <w:noProof/>
            <w:webHidden/>
          </w:rPr>
          <w:instrText xml:space="preserve"> PAGEREF _Toc169041724 \h </w:instrText>
        </w:r>
        <w:r w:rsidR="00F26F16">
          <w:rPr>
            <w:noProof/>
            <w:webHidden/>
          </w:rPr>
        </w:r>
        <w:r w:rsidR="00F26F16">
          <w:rPr>
            <w:noProof/>
            <w:webHidden/>
          </w:rPr>
          <w:fldChar w:fldCharType="separate"/>
        </w:r>
        <w:r w:rsidR="007B1975">
          <w:rPr>
            <w:noProof/>
            <w:webHidden/>
          </w:rPr>
          <w:t>3</w:t>
        </w:r>
        <w:r w:rsidR="00F26F16">
          <w:rPr>
            <w:noProof/>
            <w:webHidden/>
          </w:rPr>
          <w:fldChar w:fldCharType="end"/>
        </w:r>
      </w:hyperlink>
    </w:p>
    <w:p w14:paraId="381BCEA5" w14:textId="13BB1ED4"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25" w:history="1">
        <w:r w:rsidRPr="00E35319">
          <w:rPr>
            <w:rStyle w:val="Hyperlink"/>
            <w:rFonts w:ascii="Arial" w:hAnsi="Arial" w:cs="Arial"/>
            <w:noProof/>
          </w:rPr>
          <w:t>Marco teórico</w:t>
        </w:r>
        <w:r>
          <w:rPr>
            <w:noProof/>
            <w:webHidden/>
          </w:rPr>
          <w:tab/>
        </w:r>
        <w:r>
          <w:rPr>
            <w:noProof/>
            <w:webHidden/>
          </w:rPr>
          <w:fldChar w:fldCharType="begin"/>
        </w:r>
        <w:r>
          <w:rPr>
            <w:noProof/>
            <w:webHidden/>
          </w:rPr>
          <w:instrText xml:space="preserve"> PAGEREF _Toc169041725 \h </w:instrText>
        </w:r>
        <w:r>
          <w:rPr>
            <w:noProof/>
            <w:webHidden/>
          </w:rPr>
        </w:r>
        <w:r>
          <w:rPr>
            <w:noProof/>
            <w:webHidden/>
          </w:rPr>
          <w:fldChar w:fldCharType="separate"/>
        </w:r>
        <w:r w:rsidR="007B1975">
          <w:rPr>
            <w:noProof/>
            <w:webHidden/>
          </w:rPr>
          <w:t>4</w:t>
        </w:r>
        <w:r>
          <w:rPr>
            <w:noProof/>
            <w:webHidden/>
          </w:rPr>
          <w:fldChar w:fldCharType="end"/>
        </w:r>
      </w:hyperlink>
    </w:p>
    <w:p w14:paraId="1DD35747" w14:textId="1A446CA5"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26" w:history="1">
        <w:r w:rsidRPr="00E35319">
          <w:rPr>
            <w:rStyle w:val="Hyperlink"/>
            <w:noProof/>
          </w:rPr>
          <w:t>Relevamiento de trabajos previos y relevantes</w:t>
        </w:r>
        <w:r>
          <w:rPr>
            <w:noProof/>
            <w:webHidden/>
          </w:rPr>
          <w:tab/>
        </w:r>
        <w:r>
          <w:rPr>
            <w:noProof/>
            <w:webHidden/>
          </w:rPr>
          <w:fldChar w:fldCharType="begin"/>
        </w:r>
        <w:r>
          <w:rPr>
            <w:noProof/>
            <w:webHidden/>
          </w:rPr>
          <w:instrText xml:space="preserve"> PAGEREF _Toc169041726 \h </w:instrText>
        </w:r>
        <w:r>
          <w:rPr>
            <w:noProof/>
            <w:webHidden/>
          </w:rPr>
        </w:r>
        <w:r>
          <w:rPr>
            <w:noProof/>
            <w:webHidden/>
          </w:rPr>
          <w:fldChar w:fldCharType="separate"/>
        </w:r>
        <w:r w:rsidR="007B1975">
          <w:rPr>
            <w:noProof/>
            <w:webHidden/>
          </w:rPr>
          <w:t>4</w:t>
        </w:r>
        <w:r>
          <w:rPr>
            <w:noProof/>
            <w:webHidden/>
          </w:rPr>
          <w:fldChar w:fldCharType="end"/>
        </w:r>
      </w:hyperlink>
    </w:p>
    <w:p w14:paraId="4FC7EF45" w14:textId="3F608823"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27" w:history="1">
        <w:r w:rsidRPr="00E35319">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_Toc169041727 \h </w:instrText>
        </w:r>
        <w:r>
          <w:rPr>
            <w:noProof/>
            <w:webHidden/>
          </w:rPr>
        </w:r>
        <w:r>
          <w:rPr>
            <w:noProof/>
            <w:webHidden/>
          </w:rPr>
          <w:fldChar w:fldCharType="separate"/>
        </w:r>
        <w:r w:rsidR="007B1975">
          <w:rPr>
            <w:noProof/>
            <w:webHidden/>
          </w:rPr>
          <w:t>5</w:t>
        </w:r>
        <w:r>
          <w:rPr>
            <w:noProof/>
            <w:webHidden/>
          </w:rPr>
          <w:fldChar w:fldCharType="end"/>
        </w:r>
      </w:hyperlink>
    </w:p>
    <w:p w14:paraId="443317E9" w14:textId="1CD9D765"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28" w:history="1">
        <w:r w:rsidRPr="00E35319">
          <w:rPr>
            <w:rStyle w:val="Hyperlink"/>
            <w:noProof/>
          </w:rPr>
          <w:t>Análisis de series temporales</w:t>
        </w:r>
        <w:r>
          <w:rPr>
            <w:noProof/>
            <w:webHidden/>
          </w:rPr>
          <w:tab/>
        </w:r>
        <w:r>
          <w:rPr>
            <w:noProof/>
            <w:webHidden/>
          </w:rPr>
          <w:fldChar w:fldCharType="begin"/>
        </w:r>
        <w:r>
          <w:rPr>
            <w:noProof/>
            <w:webHidden/>
          </w:rPr>
          <w:instrText xml:space="preserve"> PAGEREF _Toc169041728 \h </w:instrText>
        </w:r>
        <w:r>
          <w:rPr>
            <w:noProof/>
            <w:webHidden/>
          </w:rPr>
        </w:r>
        <w:r>
          <w:rPr>
            <w:noProof/>
            <w:webHidden/>
          </w:rPr>
          <w:fldChar w:fldCharType="separate"/>
        </w:r>
        <w:r w:rsidR="007B1975">
          <w:rPr>
            <w:noProof/>
            <w:webHidden/>
          </w:rPr>
          <w:t>5</w:t>
        </w:r>
        <w:r>
          <w:rPr>
            <w:noProof/>
            <w:webHidden/>
          </w:rPr>
          <w:fldChar w:fldCharType="end"/>
        </w:r>
      </w:hyperlink>
    </w:p>
    <w:p w14:paraId="77292A6C" w14:textId="79D58EFF"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29" w:history="1">
        <w:r w:rsidRPr="00E35319">
          <w:rPr>
            <w:rStyle w:val="Hyperlink"/>
            <w:noProof/>
          </w:rPr>
          <w:t>Metodología</w:t>
        </w:r>
        <w:r>
          <w:rPr>
            <w:noProof/>
            <w:webHidden/>
          </w:rPr>
          <w:tab/>
        </w:r>
        <w:r>
          <w:rPr>
            <w:noProof/>
            <w:webHidden/>
          </w:rPr>
          <w:fldChar w:fldCharType="begin"/>
        </w:r>
        <w:r>
          <w:rPr>
            <w:noProof/>
            <w:webHidden/>
          </w:rPr>
          <w:instrText xml:space="preserve"> PAGEREF _Toc169041729 \h </w:instrText>
        </w:r>
        <w:r>
          <w:rPr>
            <w:noProof/>
            <w:webHidden/>
          </w:rPr>
        </w:r>
        <w:r>
          <w:rPr>
            <w:noProof/>
            <w:webHidden/>
          </w:rPr>
          <w:fldChar w:fldCharType="separate"/>
        </w:r>
        <w:r w:rsidR="007B1975">
          <w:rPr>
            <w:noProof/>
            <w:webHidden/>
          </w:rPr>
          <w:t>7</w:t>
        </w:r>
        <w:r>
          <w:rPr>
            <w:noProof/>
            <w:webHidden/>
          </w:rPr>
          <w:fldChar w:fldCharType="end"/>
        </w:r>
      </w:hyperlink>
    </w:p>
    <w:p w14:paraId="014D56D7" w14:textId="5ACFAB8B"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0" w:history="1">
        <w:r w:rsidRPr="00E35319">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_Toc169041730 \h </w:instrText>
        </w:r>
        <w:r>
          <w:rPr>
            <w:noProof/>
            <w:webHidden/>
          </w:rPr>
        </w:r>
        <w:r>
          <w:rPr>
            <w:noProof/>
            <w:webHidden/>
          </w:rPr>
          <w:fldChar w:fldCharType="separate"/>
        </w:r>
        <w:r w:rsidR="007B1975">
          <w:rPr>
            <w:noProof/>
            <w:webHidden/>
          </w:rPr>
          <w:t>7</w:t>
        </w:r>
        <w:r>
          <w:rPr>
            <w:noProof/>
            <w:webHidden/>
          </w:rPr>
          <w:fldChar w:fldCharType="end"/>
        </w:r>
      </w:hyperlink>
    </w:p>
    <w:p w14:paraId="0F093546" w14:textId="28DDD4C5"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1" w:history="1">
        <w:r w:rsidRPr="00E35319">
          <w:rPr>
            <w:rStyle w:val="Hyperlink"/>
            <w:noProof/>
          </w:rPr>
          <w:t>Preprocesamiento y limpieza de los datos</w:t>
        </w:r>
        <w:r>
          <w:rPr>
            <w:noProof/>
            <w:webHidden/>
          </w:rPr>
          <w:tab/>
        </w:r>
        <w:r>
          <w:rPr>
            <w:noProof/>
            <w:webHidden/>
          </w:rPr>
          <w:fldChar w:fldCharType="begin"/>
        </w:r>
        <w:r>
          <w:rPr>
            <w:noProof/>
            <w:webHidden/>
          </w:rPr>
          <w:instrText xml:space="preserve"> PAGEREF _Toc169041731 \h </w:instrText>
        </w:r>
        <w:r>
          <w:rPr>
            <w:noProof/>
            <w:webHidden/>
          </w:rPr>
        </w:r>
        <w:r>
          <w:rPr>
            <w:noProof/>
            <w:webHidden/>
          </w:rPr>
          <w:fldChar w:fldCharType="separate"/>
        </w:r>
        <w:r w:rsidR="007B1975">
          <w:rPr>
            <w:noProof/>
            <w:webHidden/>
          </w:rPr>
          <w:t>11</w:t>
        </w:r>
        <w:r>
          <w:rPr>
            <w:noProof/>
            <w:webHidden/>
          </w:rPr>
          <w:fldChar w:fldCharType="end"/>
        </w:r>
      </w:hyperlink>
    </w:p>
    <w:p w14:paraId="6F4D76A0" w14:textId="4978B367"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2" w:history="1">
        <w:r w:rsidRPr="00E35319">
          <w:rPr>
            <w:rStyle w:val="Hyperlink"/>
            <w:noProof/>
          </w:rPr>
          <w:t>Herramientas</w:t>
        </w:r>
        <w:r>
          <w:rPr>
            <w:noProof/>
            <w:webHidden/>
          </w:rPr>
          <w:tab/>
        </w:r>
        <w:r>
          <w:rPr>
            <w:noProof/>
            <w:webHidden/>
          </w:rPr>
          <w:fldChar w:fldCharType="begin"/>
        </w:r>
        <w:r>
          <w:rPr>
            <w:noProof/>
            <w:webHidden/>
          </w:rPr>
          <w:instrText xml:space="preserve"> PAGEREF _Toc169041732 \h </w:instrText>
        </w:r>
        <w:r>
          <w:rPr>
            <w:noProof/>
            <w:webHidden/>
          </w:rPr>
        </w:r>
        <w:r>
          <w:rPr>
            <w:noProof/>
            <w:webHidden/>
          </w:rPr>
          <w:fldChar w:fldCharType="separate"/>
        </w:r>
        <w:r w:rsidR="007B1975">
          <w:rPr>
            <w:noProof/>
            <w:webHidden/>
          </w:rPr>
          <w:t>11</w:t>
        </w:r>
        <w:r>
          <w:rPr>
            <w:noProof/>
            <w:webHidden/>
          </w:rPr>
          <w:fldChar w:fldCharType="end"/>
        </w:r>
      </w:hyperlink>
    </w:p>
    <w:p w14:paraId="09CCC650" w14:textId="025DABCA"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3" w:history="1">
        <w:r w:rsidRPr="00E35319">
          <w:rPr>
            <w:rStyle w:val="Hyperlink"/>
            <w:noProof/>
          </w:rPr>
          <w:t>Análisis exploratorio de datos (AED)</w:t>
        </w:r>
        <w:r>
          <w:rPr>
            <w:noProof/>
            <w:webHidden/>
          </w:rPr>
          <w:tab/>
        </w:r>
        <w:r>
          <w:rPr>
            <w:noProof/>
            <w:webHidden/>
          </w:rPr>
          <w:fldChar w:fldCharType="begin"/>
        </w:r>
        <w:r>
          <w:rPr>
            <w:noProof/>
            <w:webHidden/>
          </w:rPr>
          <w:instrText xml:space="preserve"> PAGEREF _Toc169041733 \h </w:instrText>
        </w:r>
        <w:r>
          <w:rPr>
            <w:noProof/>
            <w:webHidden/>
          </w:rPr>
        </w:r>
        <w:r>
          <w:rPr>
            <w:noProof/>
            <w:webHidden/>
          </w:rPr>
          <w:fldChar w:fldCharType="separate"/>
        </w:r>
        <w:r w:rsidR="007B1975">
          <w:rPr>
            <w:noProof/>
            <w:webHidden/>
          </w:rPr>
          <w:t>12</w:t>
        </w:r>
        <w:r>
          <w:rPr>
            <w:noProof/>
            <w:webHidden/>
          </w:rPr>
          <w:fldChar w:fldCharType="end"/>
        </w:r>
      </w:hyperlink>
    </w:p>
    <w:p w14:paraId="0FE08F68" w14:textId="6F8A0571"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34" w:history="1">
        <w:r w:rsidRPr="00E35319">
          <w:rPr>
            <w:rStyle w:val="Hyperlink"/>
            <w:noProof/>
          </w:rPr>
          <w:t>Resultados y discusión</w:t>
        </w:r>
        <w:r>
          <w:rPr>
            <w:noProof/>
            <w:webHidden/>
          </w:rPr>
          <w:tab/>
        </w:r>
        <w:r>
          <w:rPr>
            <w:noProof/>
            <w:webHidden/>
          </w:rPr>
          <w:fldChar w:fldCharType="begin"/>
        </w:r>
        <w:r>
          <w:rPr>
            <w:noProof/>
            <w:webHidden/>
          </w:rPr>
          <w:instrText xml:space="preserve"> PAGEREF _Toc169041734 \h </w:instrText>
        </w:r>
        <w:r>
          <w:rPr>
            <w:noProof/>
            <w:webHidden/>
          </w:rPr>
        </w:r>
        <w:r>
          <w:rPr>
            <w:noProof/>
            <w:webHidden/>
          </w:rPr>
          <w:fldChar w:fldCharType="separate"/>
        </w:r>
        <w:r w:rsidR="007B1975">
          <w:rPr>
            <w:noProof/>
            <w:webHidden/>
          </w:rPr>
          <w:t>22</w:t>
        </w:r>
        <w:r>
          <w:rPr>
            <w:noProof/>
            <w:webHidden/>
          </w:rPr>
          <w:fldChar w:fldCharType="end"/>
        </w:r>
      </w:hyperlink>
    </w:p>
    <w:p w14:paraId="34EA3FEE" w14:textId="19C477D8"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5" w:history="1">
        <w:r w:rsidRPr="00E35319">
          <w:rPr>
            <w:rStyle w:val="Hyperlink"/>
            <w:noProof/>
          </w:rPr>
          <w:t>Presentación y análisis de resultados obtenidos</w:t>
        </w:r>
        <w:r>
          <w:rPr>
            <w:noProof/>
            <w:webHidden/>
          </w:rPr>
          <w:tab/>
        </w:r>
        <w:r>
          <w:rPr>
            <w:noProof/>
            <w:webHidden/>
          </w:rPr>
          <w:fldChar w:fldCharType="begin"/>
        </w:r>
        <w:r>
          <w:rPr>
            <w:noProof/>
            <w:webHidden/>
          </w:rPr>
          <w:instrText xml:space="preserve"> PAGEREF _Toc169041735 \h </w:instrText>
        </w:r>
        <w:r>
          <w:rPr>
            <w:noProof/>
            <w:webHidden/>
          </w:rPr>
        </w:r>
        <w:r>
          <w:rPr>
            <w:noProof/>
            <w:webHidden/>
          </w:rPr>
          <w:fldChar w:fldCharType="separate"/>
        </w:r>
        <w:r w:rsidR="007B1975">
          <w:rPr>
            <w:noProof/>
            <w:webHidden/>
          </w:rPr>
          <w:t>22</w:t>
        </w:r>
        <w:r>
          <w:rPr>
            <w:noProof/>
            <w:webHidden/>
          </w:rPr>
          <w:fldChar w:fldCharType="end"/>
        </w:r>
      </w:hyperlink>
    </w:p>
    <w:p w14:paraId="19A35B50" w14:textId="3D1E3B79"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6" w:history="1">
        <w:r w:rsidRPr="00E35319">
          <w:rPr>
            <w:rStyle w:val="Hyperlink"/>
            <w:noProof/>
          </w:rPr>
          <w:t>Discusión de los resultados y su relevancia</w:t>
        </w:r>
        <w:r>
          <w:rPr>
            <w:noProof/>
            <w:webHidden/>
          </w:rPr>
          <w:tab/>
        </w:r>
        <w:r>
          <w:rPr>
            <w:noProof/>
            <w:webHidden/>
          </w:rPr>
          <w:fldChar w:fldCharType="begin"/>
        </w:r>
        <w:r>
          <w:rPr>
            <w:noProof/>
            <w:webHidden/>
          </w:rPr>
          <w:instrText xml:space="preserve"> PAGEREF _Toc169041736 \h </w:instrText>
        </w:r>
        <w:r>
          <w:rPr>
            <w:noProof/>
            <w:webHidden/>
          </w:rPr>
        </w:r>
        <w:r>
          <w:rPr>
            <w:noProof/>
            <w:webHidden/>
          </w:rPr>
          <w:fldChar w:fldCharType="separate"/>
        </w:r>
        <w:r w:rsidR="007B1975">
          <w:rPr>
            <w:noProof/>
            <w:webHidden/>
          </w:rPr>
          <w:t>23</w:t>
        </w:r>
        <w:r>
          <w:rPr>
            <w:noProof/>
            <w:webHidden/>
          </w:rPr>
          <w:fldChar w:fldCharType="end"/>
        </w:r>
      </w:hyperlink>
    </w:p>
    <w:p w14:paraId="2AF2DB57" w14:textId="5FC95F00"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7" w:history="1">
        <w:r w:rsidRPr="00E35319">
          <w:rPr>
            <w:rStyle w:val="Hyperlink"/>
            <w:noProof/>
          </w:rPr>
          <w:t>Limitaciones y posibles mejoras</w:t>
        </w:r>
        <w:r>
          <w:rPr>
            <w:noProof/>
            <w:webHidden/>
          </w:rPr>
          <w:tab/>
        </w:r>
        <w:r>
          <w:rPr>
            <w:noProof/>
            <w:webHidden/>
          </w:rPr>
          <w:fldChar w:fldCharType="begin"/>
        </w:r>
        <w:r>
          <w:rPr>
            <w:noProof/>
            <w:webHidden/>
          </w:rPr>
          <w:instrText xml:space="preserve"> PAGEREF _Toc169041737 \h </w:instrText>
        </w:r>
        <w:r>
          <w:rPr>
            <w:noProof/>
            <w:webHidden/>
          </w:rPr>
        </w:r>
        <w:r>
          <w:rPr>
            <w:noProof/>
            <w:webHidden/>
          </w:rPr>
          <w:fldChar w:fldCharType="separate"/>
        </w:r>
        <w:r w:rsidR="007B1975">
          <w:rPr>
            <w:noProof/>
            <w:webHidden/>
          </w:rPr>
          <w:t>23</w:t>
        </w:r>
        <w:r>
          <w:rPr>
            <w:noProof/>
            <w:webHidden/>
          </w:rPr>
          <w:fldChar w:fldCharType="end"/>
        </w:r>
      </w:hyperlink>
    </w:p>
    <w:p w14:paraId="41D552D3" w14:textId="17ED9A0C"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38" w:history="1">
        <w:r w:rsidRPr="00E35319">
          <w:rPr>
            <w:rStyle w:val="Hyperlink"/>
            <w:noProof/>
          </w:rPr>
          <w:t>Conclusión</w:t>
        </w:r>
        <w:r>
          <w:rPr>
            <w:noProof/>
            <w:webHidden/>
          </w:rPr>
          <w:tab/>
        </w:r>
        <w:r>
          <w:rPr>
            <w:noProof/>
            <w:webHidden/>
          </w:rPr>
          <w:fldChar w:fldCharType="begin"/>
        </w:r>
        <w:r>
          <w:rPr>
            <w:noProof/>
            <w:webHidden/>
          </w:rPr>
          <w:instrText xml:space="preserve"> PAGEREF _Toc169041738 \h </w:instrText>
        </w:r>
        <w:r>
          <w:rPr>
            <w:noProof/>
            <w:webHidden/>
          </w:rPr>
        </w:r>
        <w:r>
          <w:rPr>
            <w:noProof/>
            <w:webHidden/>
          </w:rPr>
          <w:fldChar w:fldCharType="separate"/>
        </w:r>
        <w:r w:rsidR="007B1975">
          <w:rPr>
            <w:noProof/>
            <w:webHidden/>
          </w:rPr>
          <w:t>24</w:t>
        </w:r>
        <w:r>
          <w:rPr>
            <w:noProof/>
            <w:webHidden/>
          </w:rPr>
          <w:fldChar w:fldCharType="end"/>
        </w:r>
      </w:hyperlink>
    </w:p>
    <w:p w14:paraId="2FD747AA" w14:textId="339BAD1C"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39" w:history="1">
        <w:r w:rsidRPr="00E35319">
          <w:rPr>
            <w:rStyle w:val="Hyperlink"/>
            <w:noProof/>
          </w:rPr>
          <w:t>Resumen de los hallazgos principales</w:t>
        </w:r>
        <w:r>
          <w:rPr>
            <w:noProof/>
            <w:webHidden/>
          </w:rPr>
          <w:tab/>
        </w:r>
        <w:r>
          <w:rPr>
            <w:noProof/>
            <w:webHidden/>
          </w:rPr>
          <w:fldChar w:fldCharType="begin"/>
        </w:r>
        <w:r>
          <w:rPr>
            <w:noProof/>
            <w:webHidden/>
          </w:rPr>
          <w:instrText xml:space="preserve"> PAGEREF _Toc169041739 \h </w:instrText>
        </w:r>
        <w:r>
          <w:rPr>
            <w:noProof/>
            <w:webHidden/>
          </w:rPr>
        </w:r>
        <w:r>
          <w:rPr>
            <w:noProof/>
            <w:webHidden/>
          </w:rPr>
          <w:fldChar w:fldCharType="separate"/>
        </w:r>
        <w:r w:rsidR="007B1975">
          <w:rPr>
            <w:noProof/>
            <w:webHidden/>
          </w:rPr>
          <w:t>24</w:t>
        </w:r>
        <w:r>
          <w:rPr>
            <w:noProof/>
            <w:webHidden/>
          </w:rPr>
          <w:fldChar w:fldCharType="end"/>
        </w:r>
      </w:hyperlink>
    </w:p>
    <w:p w14:paraId="70E50485" w14:textId="7D092C22"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40" w:history="1">
        <w:r w:rsidRPr="00E35319">
          <w:rPr>
            <w:rStyle w:val="Hyperlink"/>
            <w:noProof/>
          </w:rPr>
          <w:t>Conclusiones generales y su relación con los objetivos del trabajo</w:t>
        </w:r>
        <w:r>
          <w:rPr>
            <w:noProof/>
            <w:webHidden/>
          </w:rPr>
          <w:tab/>
        </w:r>
        <w:r>
          <w:rPr>
            <w:noProof/>
            <w:webHidden/>
          </w:rPr>
          <w:fldChar w:fldCharType="begin"/>
        </w:r>
        <w:r>
          <w:rPr>
            <w:noProof/>
            <w:webHidden/>
          </w:rPr>
          <w:instrText xml:space="preserve"> PAGEREF _Toc169041740 \h </w:instrText>
        </w:r>
        <w:r>
          <w:rPr>
            <w:noProof/>
            <w:webHidden/>
          </w:rPr>
        </w:r>
        <w:r>
          <w:rPr>
            <w:noProof/>
            <w:webHidden/>
          </w:rPr>
          <w:fldChar w:fldCharType="separate"/>
        </w:r>
        <w:r w:rsidR="007B1975">
          <w:rPr>
            <w:noProof/>
            <w:webHidden/>
          </w:rPr>
          <w:t>24</w:t>
        </w:r>
        <w:r>
          <w:rPr>
            <w:noProof/>
            <w:webHidden/>
          </w:rPr>
          <w:fldChar w:fldCharType="end"/>
        </w:r>
      </w:hyperlink>
    </w:p>
    <w:p w14:paraId="1CEB5243" w14:textId="6381B986"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41" w:history="1">
        <w:r w:rsidRPr="00E35319">
          <w:rPr>
            <w:rStyle w:val="Hyperlink"/>
            <w:noProof/>
          </w:rPr>
          <w:t>Recomendaciones para futuros trabajos</w:t>
        </w:r>
        <w:r>
          <w:rPr>
            <w:noProof/>
            <w:webHidden/>
          </w:rPr>
          <w:tab/>
        </w:r>
        <w:r>
          <w:rPr>
            <w:noProof/>
            <w:webHidden/>
          </w:rPr>
          <w:fldChar w:fldCharType="begin"/>
        </w:r>
        <w:r>
          <w:rPr>
            <w:noProof/>
            <w:webHidden/>
          </w:rPr>
          <w:instrText xml:space="preserve"> PAGEREF _Toc169041741 \h </w:instrText>
        </w:r>
        <w:r>
          <w:rPr>
            <w:noProof/>
            <w:webHidden/>
          </w:rPr>
        </w:r>
        <w:r>
          <w:rPr>
            <w:noProof/>
            <w:webHidden/>
          </w:rPr>
          <w:fldChar w:fldCharType="separate"/>
        </w:r>
        <w:r w:rsidR="007B1975">
          <w:rPr>
            <w:noProof/>
            <w:webHidden/>
          </w:rPr>
          <w:t>24</w:t>
        </w:r>
        <w:r>
          <w:rPr>
            <w:noProof/>
            <w:webHidden/>
          </w:rPr>
          <w:fldChar w:fldCharType="end"/>
        </w:r>
      </w:hyperlink>
    </w:p>
    <w:p w14:paraId="0ABF9635" w14:textId="4A3BB010"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42" w:history="1">
        <w:r w:rsidRPr="00E35319">
          <w:rPr>
            <w:rStyle w:val="Hyperlink"/>
            <w:noProof/>
          </w:rPr>
          <w:t>Bibliografía y Referencias</w:t>
        </w:r>
        <w:r>
          <w:rPr>
            <w:noProof/>
            <w:webHidden/>
          </w:rPr>
          <w:tab/>
        </w:r>
        <w:r>
          <w:rPr>
            <w:noProof/>
            <w:webHidden/>
          </w:rPr>
          <w:fldChar w:fldCharType="begin"/>
        </w:r>
        <w:r>
          <w:rPr>
            <w:noProof/>
            <w:webHidden/>
          </w:rPr>
          <w:instrText xml:space="preserve"> PAGEREF _Toc169041742 \h </w:instrText>
        </w:r>
        <w:r>
          <w:rPr>
            <w:noProof/>
            <w:webHidden/>
          </w:rPr>
        </w:r>
        <w:r>
          <w:rPr>
            <w:noProof/>
            <w:webHidden/>
          </w:rPr>
          <w:fldChar w:fldCharType="separate"/>
        </w:r>
        <w:r w:rsidR="007B1975">
          <w:rPr>
            <w:noProof/>
            <w:webHidden/>
          </w:rPr>
          <w:t>27</w:t>
        </w:r>
        <w:r>
          <w:rPr>
            <w:noProof/>
            <w:webHidden/>
          </w:rPr>
          <w:fldChar w:fldCharType="end"/>
        </w:r>
      </w:hyperlink>
    </w:p>
    <w:p w14:paraId="72F215C4" w14:textId="5ADA393B" w:rsidR="00F26F16" w:rsidRDefault="00F26F16">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43" w:history="1">
        <w:r w:rsidRPr="00E35319">
          <w:rPr>
            <w:rStyle w:val="Hyperlink"/>
            <w:noProof/>
            <w:lang w:val="es-AR"/>
          </w:rPr>
          <w:t>Anexos</w:t>
        </w:r>
        <w:r>
          <w:rPr>
            <w:noProof/>
            <w:webHidden/>
          </w:rPr>
          <w:tab/>
        </w:r>
        <w:r>
          <w:rPr>
            <w:noProof/>
            <w:webHidden/>
          </w:rPr>
          <w:fldChar w:fldCharType="begin"/>
        </w:r>
        <w:r>
          <w:rPr>
            <w:noProof/>
            <w:webHidden/>
          </w:rPr>
          <w:instrText xml:space="preserve"> PAGEREF _Toc169041743 \h </w:instrText>
        </w:r>
        <w:r>
          <w:rPr>
            <w:noProof/>
            <w:webHidden/>
          </w:rPr>
        </w:r>
        <w:r>
          <w:rPr>
            <w:noProof/>
            <w:webHidden/>
          </w:rPr>
          <w:fldChar w:fldCharType="separate"/>
        </w:r>
        <w:r w:rsidR="007B1975">
          <w:rPr>
            <w:noProof/>
            <w:webHidden/>
          </w:rPr>
          <w:t>28</w:t>
        </w:r>
        <w:r>
          <w:rPr>
            <w:noProof/>
            <w:webHidden/>
          </w:rPr>
          <w:fldChar w:fldCharType="end"/>
        </w:r>
      </w:hyperlink>
    </w:p>
    <w:p w14:paraId="4C39E7FA" w14:textId="27112A68"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44" w:history="1">
        <w:r w:rsidRPr="00E35319">
          <w:rPr>
            <w:rStyle w:val="Hyperlink"/>
            <w:noProof/>
            <w:lang w:val="es-AR"/>
          </w:rPr>
          <w:t>Anexo 1: Código fuente utilizado en el análisis</w:t>
        </w:r>
        <w:r>
          <w:rPr>
            <w:noProof/>
            <w:webHidden/>
          </w:rPr>
          <w:tab/>
        </w:r>
        <w:r>
          <w:rPr>
            <w:noProof/>
            <w:webHidden/>
          </w:rPr>
          <w:fldChar w:fldCharType="begin"/>
        </w:r>
        <w:r>
          <w:rPr>
            <w:noProof/>
            <w:webHidden/>
          </w:rPr>
          <w:instrText xml:space="preserve"> PAGEREF _Toc169041744 \h </w:instrText>
        </w:r>
        <w:r>
          <w:rPr>
            <w:noProof/>
            <w:webHidden/>
          </w:rPr>
        </w:r>
        <w:r>
          <w:rPr>
            <w:noProof/>
            <w:webHidden/>
          </w:rPr>
          <w:fldChar w:fldCharType="separate"/>
        </w:r>
        <w:r w:rsidR="007B1975">
          <w:rPr>
            <w:noProof/>
            <w:webHidden/>
          </w:rPr>
          <w:t>28</w:t>
        </w:r>
        <w:r>
          <w:rPr>
            <w:noProof/>
            <w:webHidden/>
          </w:rPr>
          <w:fldChar w:fldCharType="end"/>
        </w:r>
      </w:hyperlink>
    </w:p>
    <w:p w14:paraId="648551B0" w14:textId="5ABCC5F4" w:rsidR="00F26F16" w:rsidRDefault="00F26F16">
      <w:pPr>
        <w:pStyle w:val="TOC2"/>
        <w:tabs>
          <w:tab w:val="right" w:leader="dot" w:pos="9350"/>
        </w:tabs>
        <w:rPr>
          <w:rFonts w:eastAsiaTheme="minorEastAsia" w:cstheme="minorBidi"/>
          <w:smallCaps w:val="0"/>
          <w:noProof/>
          <w:kern w:val="2"/>
          <w:sz w:val="24"/>
          <w:szCs w:val="24"/>
          <w14:ligatures w14:val="standardContextual"/>
        </w:rPr>
      </w:pPr>
      <w:hyperlink w:anchor="_Toc169041745" w:history="1">
        <w:r w:rsidRPr="00E35319">
          <w:rPr>
            <w:rStyle w:val="Hyperlink"/>
            <w:noProof/>
            <w:lang w:val="es-AR"/>
          </w:rPr>
          <w:t>Anexo 2: Descripción de áreas clave</w:t>
        </w:r>
        <w:r>
          <w:rPr>
            <w:noProof/>
            <w:webHidden/>
          </w:rPr>
          <w:tab/>
        </w:r>
        <w:r>
          <w:rPr>
            <w:noProof/>
            <w:webHidden/>
          </w:rPr>
          <w:fldChar w:fldCharType="begin"/>
        </w:r>
        <w:r>
          <w:rPr>
            <w:noProof/>
            <w:webHidden/>
          </w:rPr>
          <w:instrText xml:space="preserve"> PAGEREF _Toc169041745 \h </w:instrText>
        </w:r>
        <w:r>
          <w:rPr>
            <w:noProof/>
            <w:webHidden/>
          </w:rPr>
        </w:r>
        <w:r>
          <w:rPr>
            <w:noProof/>
            <w:webHidden/>
          </w:rPr>
          <w:fldChar w:fldCharType="separate"/>
        </w:r>
        <w:r w:rsidR="007B1975">
          <w:rPr>
            <w:noProof/>
            <w:webHidden/>
          </w:rPr>
          <w:t>28</w:t>
        </w:r>
        <w:r>
          <w:rPr>
            <w:noProof/>
            <w:webHidden/>
          </w:rPr>
          <w:fldChar w:fldCharType="end"/>
        </w:r>
      </w:hyperlink>
    </w:p>
    <w:p w14:paraId="0181DA43" w14:textId="699BAE0B"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69041724"/>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69041725"/>
      <w:r>
        <w:rPr>
          <w:rFonts w:ascii="Arial" w:hAnsi="Arial" w:cs="Arial"/>
        </w:rPr>
        <w:lastRenderedPageBreak/>
        <w:t>Marco teórico</w:t>
      </w:r>
      <w:bookmarkEnd w:id="1"/>
    </w:p>
    <w:p w14:paraId="037722CC" w14:textId="6E6FC9AC" w:rsidR="007E74B8" w:rsidRDefault="007E74B8" w:rsidP="007E74B8">
      <w:pPr>
        <w:pStyle w:val="Heading2"/>
      </w:pPr>
      <w:bookmarkStart w:id="2" w:name="_Toc169041726"/>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72997580" w14:textId="77777777" w:rsidR="00E663CB" w:rsidRPr="00E663CB" w:rsidRDefault="00E663CB" w:rsidP="00E663CB">
      <w:pPr>
        <w:pStyle w:val="Heading3"/>
      </w:pPr>
      <w:r w:rsidRPr="00E663CB">
        <w:t>Análisis del Gasto Público y el Crecimiento Económico</w:t>
      </w:r>
    </w:p>
    <w:p w14:paraId="043D9A34" w14:textId="77777777" w:rsidR="00E663CB" w:rsidRPr="00E663CB" w:rsidRDefault="00E663CB" w:rsidP="00E663CB">
      <w:r w:rsidRPr="00E663CB">
        <w:t>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el crecimiento económico. En nuestro estudio del desarrollo socioeconómico de Argentina, entender estos efectos es crucial para identificar los factores que pueden promover o inhibir el crecimiento económico en diferentes contextos regionales y temporales​​.</w:t>
      </w:r>
    </w:p>
    <w:p w14:paraId="4A51632E" w14:textId="77777777" w:rsidR="00E663CB" w:rsidRPr="00E663CB" w:rsidRDefault="00E663CB" w:rsidP="00E663CB">
      <w:pPr>
        <w:pStyle w:val="Heading3"/>
      </w:pPr>
      <w:r w:rsidRPr="00E663CB">
        <w:t>Distribución del Ingreso y Crecimiento Económico</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B745FEC" w14:textId="77777777" w:rsidR="00E663CB" w:rsidRPr="00E663CB" w:rsidRDefault="00E663CB" w:rsidP="00C90768">
      <w:pPr>
        <w:pStyle w:val="Heading3"/>
      </w:pPr>
      <w:r w:rsidRPr="00E663CB">
        <w:t>Urbanización y Desarrollo en Países en Desarrollo</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0D32CC80" w14:textId="77777777" w:rsidR="00E663CB" w:rsidRPr="00E663CB" w:rsidRDefault="00E663CB" w:rsidP="00E663CB">
      <w:pPr>
        <w:pStyle w:val="Heading3"/>
      </w:pPr>
      <w:r w:rsidRPr="00E663CB">
        <w:t>Influencia de la Inversión Extranjera Directa</w:t>
      </w:r>
    </w:p>
    <w:p w14:paraId="70DC047E" w14:textId="77777777" w:rsidR="00E663CB" w:rsidRPr="00E663CB" w:rsidRDefault="00E663CB" w:rsidP="00E663CB">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7CA24185" w14:textId="77777777" w:rsidR="00C13D5D" w:rsidRDefault="00C13D5D" w:rsidP="007E74B8"/>
    <w:p w14:paraId="2F46B733" w14:textId="784E7113" w:rsidR="00C13D5D" w:rsidRPr="00C13D5D" w:rsidRDefault="007E74B8" w:rsidP="00C13D5D">
      <w:pPr>
        <w:pStyle w:val="Heading2"/>
      </w:pPr>
      <w:bookmarkStart w:id="3" w:name="_Toc169041727"/>
      <w:r>
        <w:lastRenderedPageBreak/>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Una de las técnicas de clustering más utilizadas es K-means. Este algoritmo particiona los datos en K clústeres, donde cada punto pertenece al clúster con el centroide más cercano. El objetivo de K-means es 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69041728"/>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77777777" w:rsidR="00DA3CB9" w:rsidRPr="00DA3CB9" w:rsidRDefault="00DA3CB9" w:rsidP="00DA3CB9">
      <w:r w:rsidRPr="00DA3CB9">
        <w:t>ARIMA (AutoRegressive Integrated Moving Average) es una clase de modelos utilizada para analizar y predecir series temporales. ARIMA combina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lastRenderedPageBreak/>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308CEC52" w14:textId="782544B7" w:rsidR="008750BA" w:rsidRDefault="008750BA" w:rsidP="00DA3CB9">
      <w:r>
        <w:t>Se utilizó</w:t>
      </w:r>
      <w:r>
        <w:t xml:space="preserve"> PCA para visualizar la información de los clusters generados a partir de </w:t>
      </w:r>
      <w:r>
        <w:t xml:space="preserve">diversos subconjuntos de </w:t>
      </w:r>
      <w:r>
        <w:t>indicadore</w:t>
      </w:r>
      <w:r>
        <w:t>s</w:t>
      </w:r>
      <w:r>
        <w:t>.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p>
    <w:p w14:paraId="218E18AA" w14:textId="476C4EE4" w:rsidR="008750BA" w:rsidRDefault="008750BA" w:rsidP="00DA3CB9">
      <w:r>
        <w:t>La reducción de dimensionalidad mediante PCA es particularmente útil en la visualización de clusters. Al reducir los datos a dos dimensiones, podemos crear gráficos de dispersión donde cada punto representa un país, coloreado según el cluster al que pertenece. Esto no solo nos permite observar la distribución y separación de los clusters de manera clara, sino que también ayuda a identificar patrones y relaciones entre los países dentro de los clusters.</w:t>
      </w:r>
    </w:p>
    <w:p w14:paraId="422574B4" w14:textId="6EEA625C" w:rsidR="007E74B8" w:rsidRDefault="007E74B8" w:rsidP="007E74B8">
      <w:pPr>
        <w:pStyle w:val="Heading1"/>
      </w:pPr>
      <w:bookmarkStart w:id="5" w:name="_Toc169041729"/>
      <w:r>
        <w:lastRenderedPageBreak/>
        <w:t>Metodología</w:t>
      </w:r>
      <w:bookmarkEnd w:id="5"/>
    </w:p>
    <w:p w14:paraId="31FAFE6D" w14:textId="77777777" w:rsidR="007E74B8" w:rsidRDefault="007E74B8" w:rsidP="007E74B8">
      <w:pPr>
        <w:pStyle w:val="Heading2"/>
      </w:pPr>
      <w:bookmarkStart w:id="6" w:name="_Toc169041730"/>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7CA35516"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7B1975">
        <w:t xml:space="preserve">Tabla </w:t>
      </w:r>
      <w:r w:rsidR="007B1975">
        <w:rPr>
          <w:noProof/>
        </w:rPr>
        <w:t>1</w:t>
      </w:r>
      <w:r>
        <w:rPr>
          <w:rFonts w:cs="Arial"/>
        </w:rPr>
        <w:fldChar w:fldCharType="end"/>
      </w:r>
      <w:r>
        <w:rPr>
          <w:rFonts w:cs="Arial"/>
        </w:rPr>
        <w:t xml:space="preserve"> en los anexos de este documento</w:t>
      </w:r>
      <w:r>
        <w:rPr>
          <w:rFonts w:cs="Arial"/>
        </w:rPr>
        <w:t>)</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74F588A1"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7B1975" w:rsidRPr="007B1975">
        <w:rPr>
          <w:rFonts w:cs="Arial"/>
        </w:rPr>
        <w:t xml:space="preserve">Figura </w:t>
      </w:r>
      <w:r w:rsidR="007B1975" w:rsidRPr="007B1975">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7E74B8">
      <w:r w:rsidRPr="00B96B39">
        <w:rPr>
          <w:noProof/>
        </w:rPr>
        <w:drawing>
          <wp:inline distT="0" distB="0" distL="0" distR="0" wp14:anchorId="6D35CE0B" wp14:editId="442E73A8">
            <wp:extent cx="5943600" cy="3314700"/>
            <wp:effectExtent l="0" t="0" r="0" b="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943600" cy="3314700"/>
                    </a:xfrm>
                    <a:prstGeom prst="rect">
                      <a:avLst/>
                    </a:prstGeom>
                  </pic:spPr>
                </pic:pic>
              </a:graphicData>
            </a:graphic>
          </wp:inline>
        </w:drawing>
      </w:r>
    </w:p>
    <w:p w14:paraId="19CA17AF" w14:textId="6749294F" w:rsidR="007E74B8" w:rsidRDefault="007E74B8" w:rsidP="00731F1A">
      <w:pPr>
        <w:pStyle w:val="Caption"/>
      </w:pPr>
      <w:bookmarkStart w:id="7" w:name="_Ref167216145"/>
      <w:r w:rsidRPr="007155EA">
        <w:lastRenderedPageBreak/>
        <w:t xml:space="preserve">Figura </w:t>
      </w:r>
      <w:r w:rsidRPr="007155EA">
        <w:fldChar w:fldCharType="begin"/>
      </w:r>
      <w:r w:rsidRPr="007155EA">
        <w:instrText xml:space="preserve"> SEQ Figura \* ARABIC </w:instrText>
      </w:r>
      <w:r w:rsidRPr="007155EA">
        <w:fldChar w:fldCharType="separate"/>
      </w:r>
      <w:r w:rsidR="007B1975">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7D3D84F0" w:rsidR="007E74B8" w:rsidRDefault="007E74B8" w:rsidP="007E74B8">
      <w:r>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7B1975">
        <w:t xml:space="preserve">Figura </w:t>
      </w:r>
      <w:r w:rsidR="007B1975">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7D9D54D1"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7B1975">
        <w:rPr>
          <w:noProof/>
        </w:rPr>
        <w:t>2</w:t>
      </w:r>
      <w:r>
        <w:fldChar w:fldCharType="end"/>
      </w:r>
      <w:bookmarkEnd w:id="8"/>
      <w:r>
        <w:t xml:space="preserve">: </w:t>
      </w:r>
      <w:r w:rsidR="00416C5E">
        <w:t xml:space="preserve">Mapa de los </w:t>
      </w:r>
      <w:r>
        <w:t xml:space="preserve">países </w:t>
      </w:r>
      <w:r w:rsidR="00731F1A">
        <w:t xml:space="preserve">identificados por color </w:t>
      </w:r>
      <w:r>
        <w:t>según su región</w:t>
      </w:r>
      <w:bookmarkEnd w:id="9"/>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lastRenderedPageBreak/>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65B6A463" w14:textId="62711C85" w:rsidR="007E74B8" w:rsidRPr="00A8210C" w:rsidRDefault="00731F1A" w:rsidP="007E74B8">
      <w:pPr>
        <w:rPr>
          <w:lang w:val="es-AR"/>
        </w:rPr>
      </w:pPr>
      <w:r>
        <w:t xml:space="preserve">En la </w:t>
      </w:r>
      <w:r w:rsidR="00A8210C">
        <w:fldChar w:fldCharType="begin"/>
      </w:r>
      <w:r w:rsidR="00A8210C">
        <w:instrText xml:space="preserve"> REF _Ref167222394 \h </w:instrText>
      </w:r>
      <w:r w:rsidR="00A8210C">
        <w:fldChar w:fldCharType="separate"/>
      </w:r>
      <w:r w:rsidR="007B1975">
        <w:t xml:space="preserve">Figura </w:t>
      </w:r>
      <w:r w:rsidR="007B1975">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7B1975">
        <w:t xml:space="preserve">Figura </w:t>
      </w:r>
      <w:r w:rsidR="007B1975">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7B1975">
        <w:t xml:space="preserve">Figura </w:t>
      </w:r>
      <w:r w:rsidR="007B1975">
        <w:rPr>
          <w:noProof/>
        </w:rPr>
        <w:t>5</w:t>
      </w:r>
      <w:r w:rsidR="005B0611">
        <w:fldChar w:fldCharType="end"/>
      </w:r>
      <w:r w:rsidR="005B0611">
        <w:t xml:space="preserve"> muestra las cantidades totales de países por cada categoría de ingreso.</w:t>
      </w:r>
      <w:r w:rsidR="00A8210C">
        <w:t xml:space="preserve"> </w:t>
      </w:r>
    </w:p>
    <w:p w14:paraId="2ACD527E" w14:textId="77777777" w:rsidR="007E74B8" w:rsidRDefault="007E74B8" w:rsidP="007E74B8">
      <w:r w:rsidRPr="00B96B39">
        <w:rPr>
          <w:noProof/>
        </w:rPr>
        <w:drawing>
          <wp:inline distT="0" distB="0" distL="0" distR="0" wp14:anchorId="3471335F" wp14:editId="6ADADF10">
            <wp:extent cx="5943600" cy="3851275"/>
            <wp:effectExtent l="0" t="0" r="0" b="0"/>
            <wp:docPr id="1014864617"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4617" name="Picture 1" descr="A map of the world with different colors&#10;&#10;Description automatically generated"/>
                    <pic:cNvPicPr/>
                  </pic:nvPicPr>
                  <pic:blipFill>
                    <a:blip r:embed="rId11"/>
                    <a:stretch>
                      <a:fillRect/>
                    </a:stretch>
                  </pic:blipFill>
                  <pic:spPr>
                    <a:xfrm>
                      <a:off x="0" y="0"/>
                      <a:ext cx="5943600" cy="3851275"/>
                    </a:xfrm>
                    <a:prstGeom prst="rect">
                      <a:avLst/>
                    </a:prstGeom>
                  </pic:spPr>
                </pic:pic>
              </a:graphicData>
            </a:graphic>
          </wp:inline>
        </w:drawing>
      </w:r>
    </w:p>
    <w:p w14:paraId="06A8F231" w14:textId="184EEA38"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7B1975">
        <w:rPr>
          <w:noProof/>
        </w:rPr>
        <w:t>3</w:t>
      </w:r>
      <w:r>
        <w:fldChar w:fldCharType="end"/>
      </w:r>
      <w:bookmarkEnd w:id="10"/>
      <w:r>
        <w:t xml:space="preserve">: </w:t>
      </w:r>
      <w:r w:rsidR="00416C5E">
        <w:t>L</w:t>
      </w:r>
      <w:r>
        <w:t>os países según su nivel de ingreso</w:t>
      </w:r>
      <w:r w:rsidR="00416C5E">
        <w:t xml:space="preserve"> dentro del mapa.</w:t>
      </w:r>
    </w:p>
    <w:p w14:paraId="1A5FE65E" w14:textId="77777777" w:rsidR="007E74B8" w:rsidRDefault="007E74B8" w:rsidP="007E74B8">
      <w:pPr>
        <w:pStyle w:val="ListParagraph"/>
      </w:pPr>
    </w:p>
    <w:p w14:paraId="0D7E3C62" w14:textId="513BF8CF" w:rsidR="007E74B8" w:rsidRDefault="007E74B8" w:rsidP="00731F1A">
      <w:pPr>
        <w:pStyle w:val="ListParagraph"/>
      </w:pPr>
      <w:r w:rsidRPr="001458AB">
        <w:rPr>
          <w:noProof/>
        </w:rPr>
        <w:lastRenderedPageBreak/>
        <w:drawing>
          <wp:inline distT="0" distB="0" distL="0" distR="0" wp14:anchorId="465B7041" wp14:editId="3CEE4A9A">
            <wp:extent cx="5188998" cy="3439374"/>
            <wp:effectExtent l="0" t="0" r="5715" b="2540"/>
            <wp:docPr id="131847430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4304" name="Picture 1" descr="A graph with different colored bars&#10;&#10;Description automatically generated"/>
                    <pic:cNvPicPr/>
                  </pic:nvPicPr>
                  <pic:blipFill>
                    <a:blip r:embed="rId12"/>
                    <a:stretch>
                      <a:fillRect/>
                    </a:stretch>
                  </pic:blipFill>
                  <pic:spPr>
                    <a:xfrm>
                      <a:off x="0" y="0"/>
                      <a:ext cx="5200700" cy="3447130"/>
                    </a:xfrm>
                    <a:prstGeom prst="rect">
                      <a:avLst/>
                    </a:prstGeom>
                  </pic:spPr>
                </pic:pic>
              </a:graphicData>
            </a:graphic>
          </wp:inline>
        </w:drawing>
      </w:r>
    </w:p>
    <w:p w14:paraId="09816A0A" w14:textId="1F7CDDB7"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7B1975">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77777777" w:rsidR="00416C5E" w:rsidRDefault="007E74B8" w:rsidP="00416C5E">
      <w:pPr>
        <w:pStyle w:val="Caption"/>
      </w:pPr>
      <w:r w:rsidRPr="00DD7617">
        <w:rPr>
          <w:noProof/>
        </w:rPr>
        <w:drawing>
          <wp:inline distT="0" distB="0" distL="0" distR="0" wp14:anchorId="1CB0B962" wp14:editId="42C4AA5C">
            <wp:extent cx="5334000" cy="4114800"/>
            <wp:effectExtent l="0" t="0" r="0" b="0"/>
            <wp:docPr id="1506353193"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53193" name="Picture 1" descr="A graph of different colored rectangular shapes&#10;&#10;Description automatically generated with medium confidence"/>
                    <pic:cNvPicPr/>
                  </pic:nvPicPr>
                  <pic:blipFill>
                    <a:blip r:embed="rId13"/>
                    <a:stretch>
                      <a:fillRect/>
                    </a:stretch>
                  </pic:blipFill>
                  <pic:spPr>
                    <a:xfrm>
                      <a:off x="0" y="0"/>
                      <a:ext cx="5334000" cy="4114800"/>
                    </a:xfrm>
                    <a:prstGeom prst="rect">
                      <a:avLst/>
                    </a:prstGeom>
                  </pic:spPr>
                </pic:pic>
              </a:graphicData>
            </a:graphic>
          </wp:inline>
        </w:drawing>
      </w:r>
    </w:p>
    <w:p w14:paraId="7837CB7D" w14:textId="54E5FD38" w:rsidR="007E74B8" w:rsidRPr="007E74B8" w:rsidRDefault="00416C5E" w:rsidP="00416C5E">
      <w:pPr>
        <w:pStyle w:val="Caption"/>
      </w:pPr>
      <w:bookmarkStart w:id="12" w:name="_Ref168762284"/>
      <w:r>
        <w:lastRenderedPageBreak/>
        <w:t xml:space="preserve">Figura </w:t>
      </w:r>
      <w:r>
        <w:fldChar w:fldCharType="begin"/>
      </w:r>
      <w:r>
        <w:instrText xml:space="preserve"> SEQ Figura \* ARABIC </w:instrText>
      </w:r>
      <w:r>
        <w:fldChar w:fldCharType="separate"/>
      </w:r>
      <w:r w:rsidR="007B1975">
        <w:rPr>
          <w:noProof/>
        </w:rPr>
        <w:t>5</w:t>
      </w:r>
      <w:r>
        <w:fldChar w:fldCharType="end"/>
      </w:r>
      <w:bookmarkEnd w:id="12"/>
      <w:r>
        <w:t>: Cantidad total de países por categoría de ingreso</w:t>
      </w:r>
    </w:p>
    <w:p w14:paraId="04FF57B2" w14:textId="77777777" w:rsidR="007E74B8" w:rsidRDefault="007E74B8" w:rsidP="007E74B8">
      <w:pPr>
        <w:pStyle w:val="Heading2"/>
      </w:pPr>
      <w:bookmarkStart w:id="13" w:name="_Toc169041731"/>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69041732"/>
      <w:r>
        <w:rPr>
          <w:rFonts w:eastAsia="Times New Roman"/>
        </w:rPr>
        <w:t>Herramientas</w:t>
      </w:r>
      <w:bookmarkEnd w:id="14"/>
    </w:p>
    <w:p w14:paraId="72D0409D" w14:textId="77777777" w:rsidR="000E00EF" w:rsidRDefault="000E00EF" w:rsidP="000E00EF">
      <w:r>
        <w:t>Tanto para la descarga y preprocesamiento de los datos, como para el análisis exploratorio, y el modelado, utilizaremos Python corriendo sobre la IDE Visual Studio Code.</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77777777" w:rsidR="000E00EF" w:rsidRDefault="000E00EF" w:rsidP="000E00EF">
      <w:pPr>
        <w:pStyle w:val="ListParagraph"/>
        <w:numPr>
          <w:ilvl w:val="0"/>
          <w:numId w:val="9"/>
        </w:numPr>
      </w:pPr>
      <w:r>
        <w:t>Matplotlib y Seaborn: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1991CF28" w14:textId="77777777" w:rsidR="000E00EF" w:rsidRDefault="000E00EF" w:rsidP="000E00EF">
      <w:pPr>
        <w:pStyle w:val="ListParagraph"/>
        <w:numPr>
          <w:ilvl w:val="0"/>
          <w:numId w:val="9"/>
        </w:numPr>
      </w:pPr>
      <w:r>
        <w:t>H</w:t>
      </w:r>
      <w:r w:rsidRPr="00BB4381">
        <w:t>oloviews</w:t>
      </w:r>
      <w:r>
        <w:t xml:space="preserve"> y </w:t>
      </w:r>
      <w:r w:rsidRPr="00BB4381">
        <w:t>bokeh</w:t>
      </w:r>
      <w:r>
        <w:t>: Se utilizan para la visualización dinámica de datos</w:t>
      </w:r>
    </w:p>
    <w:p w14:paraId="09C4F5A5" w14:textId="77777777" w:rsidR="000E00EF" w:rsidRDefault="000E00EF" w:rsidP="000E00EF">
      <w:pPr>
        <w:pStyle w:val="ListParagraph"/>
        <w:numPr>
          <w:ilvl w:val="0"/>
          <w:numId w:val="9"/>
        </w:numPr>
      </w:pPr>
      <w:r>
        <w:t>Scikit-learn: Se utiliza para aplicar las técnicas de clustering en la etapa de modelado</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9BAE065" w:rsidR="000E00EF" w:rsidRPr="007E74B8" w:rsidRDefault="000E00EF" w:rsidP="00BB7E98">
      <w:pPr>
        <w:pStyle w:val="ListParagraph"/>
        <w:numPr>
          <w:ilvl w:val="0"/>
          <w:numId w:val="10"/>
        </w:numPr>
      </w:pPr>
      <w:r>
        <w:t>Microsoft Word: Para la elaboración de este documento</w:t>
      </w:r>
    </w:p>
    <w:p w14:paraId="52D3EEB3" w14:textId="77777777" w:rsidR="007E74B8" w:rsidRDefault="007E74B8" w:rsidP="007E74B8">
      <w:pPr>
        <w:pStyle w:val="Heading2"/>
      </w:pPr>
      <w:bookmarkStart w:id="15" w:name="_Toc169041733"/>
      <w:r>
        <w:lastRenderedPageBreak/>
        <w:t>Análisis exploratorio de datos (AED)</w:t>
      </w:r>
      <w:bookmarkEnd w:id="15"/>
    </w:p>
    <w:p w14:paraId="559A8AB2" w14:textId="0C4C6920" w:rsidR="0083755C" w:rsidRDefault="0083755C" w:rsidP="0083755C">
      <w:pPr>
        <w:pStyle w:val="Heading3"/>
      </w:pPr>
      <w:r>
        <w:t>Datos faltantes</w:t>
      </w:r>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63A9298E" w:rsidR="00522664" w:rsidRDefault="00522664" w:rsidP="0083755C">
      <w:r>
        <w:t xml:space="preserve">Como puede verse en la </w:t>
      </w:r>
      <w:r>
        <w:fldChar w:fldCharType="begin"/>
      </w:r>
      <w:r>
        <w:instrText xml:space="preserve"> REF _Ref168759692 \h </w:instrText>
      </w:r>
      <w:r>
        <w:fldChar w:fldCharType="separate"/>
      </w:r>
      <w:r w:rsidR="007B1975">
        <w:t xml:space="preserve">Figura </w:t>
      </w:r>
      <w:r w:rsidR="007B1975">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drawing>
          <wp:inline distT="0" distB="0" distL="0" distR="0" wp14:anchorId="66C9349B" wp14:editId="0E19A6F5">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64204" cy="4052446"/>
                    </a:xfrm>
                    <a:prstGeom prst="rect">
                      <a:avLst/>
                    </a:prstGeom>
                  </pic:spPr>
                </pic:pic>
              </a:graphicData>
            </a:graphic>
          </wp:inline>
        </w:drawing>
      </w:r>
    </w:p>
    <w:p w14:paraId="744727C0" w14:textId="1FA3EDD7" w:rsidR="0083755C" w:rsidRDefault="00522664" w:rsidP="00361450">
      <w:pPr>
        <w:pStyle w:val="Caption"/>
      </w:pPr>
      <w:bookmarkStart w:id="16" w:name="_Ref168759692"/>
      <w:r>
        <w:t xml:space="preserve">Figura </w:t>
      </w:r>
      <w:r>
        <w:fldChar w:fldCharType="begin"/>
      </w:r>
      <w:r>
        <w:instrText xml:space="preserve"> SEQ Figura \* ARABIC </w:instrText>
      </w:r>
      <w:r>
        <w:fldChar w:fldCharType="separate"/>
      </w:r>
      <w:r w:rsidR="007B1975">
        <w:rPr>
          <w:noProof/>
        </w:rPr>
        <w:t>6</w:t>
      </w:r>
      <w:r>
        <w:fldChar w:fldCharType="end"/>
      </w:r>
      <w:bookmarkEnd w:id="16"/>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taza de datos faltantes</w:t>
      </w:r>
    </w:p>
    <w:p w14:paraId="6C7379DF" w14:textId="0107E748" w:rsidR="00522664" w:rsidRDefault="00522664" w:rsidP="00522664">
      <w:r>
        <w:t xml:space="preserve">En la </w:t>
      </w:r>
      <w:r>
        <w:fldChar w:fldCharType="begin"/>
      </w:r>
      <w:r>
        <w:instrText xml:space="preserve"> REF _Ref167227055 \h </w:instrText>
      </w:r>
      <w:r>
        <w:fldChar w:fldCharType="separate"/>
      </w:r>
      <w:r w:rsidR="007B1975">
        <w:t xml:space="preserve">Figura </w:t>
      </w:r>
      <w:r w:rsidR="007B1975">
        <w:rPr>
          <w:noProof/>
        </w:rPr>
        <w:t>7</w:t>
      </w:r>
      <w:r>
        <w:fldChar w:fldCharType="end"/>
      </w:r>
      <w:r>
        <w:t xml:space="preserve"> puede verse un recorte de los datos a un conjunto de países Latinoamérica: Argentina, Bolivia, Chile, Colombia, Ecuador, México y Uruguay, pero esta vez agrupando los indicadores en las áreas antes descritas. </w:t>
      </w:r>
    </w:p>
    <w:p w14:paraId="159B7C8D" w14:textId="1F31A707" w:rsidR="0083755C" w:rsidRDefault="00522664" w:rsidP="0083755C">
      <w:r>
        <w:t xml:space="preserve">Aquí se </w:t>
      </w:r>
      <w:r w:rsidR="0083755C">
        <w:t>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0905E7F8" w14:textId="77777777" w:rsidR="0083755C" w:rsidRDefault="0083755C" w:rsidP="0083755C">
      <w:r w:rsidRPr="00F54690">
        <w:rPr>
          <w:noProof/>
        </w:rPr>
        <w:lastRenderedPageBreak/>
        <w:drawing>
          <wp:inline distT="0" distB="0" distL="0" distR="0" wp14:anchorId="5E1316D9" wp14:editId="1D570F8E">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15"/>
                    <a:stretch>
                      <a:fillRect/>
                    </a:stretch>
                  </pic:blipFill>
                  <pic:spPr>
                    <a:xfrm>
                      <a:off x="0" y="0"/>
                      <a:ext cx="5943600" cy="2994660"/>
                    </a:xfrm>
                    <a:prstGeom prst="rect">
                      <a:avLst/>
                    </a:prstGeom>
                  </pic:spPr>
                </pic:pic>
              </a:graphicData>
            </a:graphic>
          </wp:inline>
        </w:drawing>
      </w:r>
    </w:p>
    <w:p w14:paraId="42A0D828" w14:textId="1712311D" w:rsidR="0083755C" w:rsidRDefault="0083755C" w:rsidP="0083755C">
      <w:pPr>
        <w:pStyle w:val="Caption"/>
      </w:pPr>
      <w:bookmarkStart w:id="17" w:name="_Ref167227055"/>
      <w:r>
        <w:t xml:space="preserve">Figura </w:t>
      </w:r>
      <w:r>
        <w:fldChar w:fldCharType="begin"/>
      </w:r>
      <w:r>
        <w:instrText xml:space="preserve"> SEQ Figura \* ARABIC </w:instrText>
      </w:r>
      <w:r>
        <w:fldChar w:fldCharType="separate"/>
      </w:r>
      <w:r w:rsidR="007B1975">
        <w:rPr>
          <w:noProof/>
        </w:rPr>
        <w:t>7</w:t>
      </w:r>
      <w:r>
        <w:fldChar w:fldCharType="end"/>
      </w:r>
      <w:bookmarkEnd w:id="17"/>
      <w:r>
        <w:t xml:space="preserve">: </w:t>
      </w:r>
      <w:r w:rsidR="00522664">
        <w:t>Heatmap con los d</w:t>
      </w:r>
      <w:r>
        <w:t>atos faltantes para un conjunto de países seleccionados</w:t>
      </w:r>
      <w:r w:rsidR="00522664">
        <w:t xml:space="preserve"> agrupando los indicadores por área. </w:t>
      </w:r>
    </w:p>
    <w:p w14:paraId="3B6DF3D1" w14:textId="1AAB7D4E" w:rsidR="00731F1A" w:rsidRDefault="0083755C" w:rsidP="00731F1A">
      <w:r>
        <w:t>L</w:t>
      </w:r>
      <w:r w:rsidR="00731F1A">
        <w:t>a</w:t>
      </w:r>
      <w:r>
        <w:fldChar w:fldCharType="begin"/>
      </w:r>
      <w:r>
        <w:instrText xml:space="preserve"> REF _Ref167227396 \h </w:instrText>
      </w:r>
      <w:r w:rsidR="00731F1A">
        <w:instrText xml:space="preserve"> \* MERGEFORMAT </w:instrText>
      </w:r>
      <w:r>
        <w:fldChar w:fldCharType="separate"/>
      </w:r>
      <w:r w:rsidR="007B1975" w:rsidRPr="00F54690">
        <w:drawing>
          <wp:inline distT="0" distB="0" distL="0" distR="0" wp14:anchorId="00319874" wp14:editId="09B25D21">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16"/>
                    <a:stretch>
                      <a:fillRect/>
                    </a:stretch>
                  </pic:blipFill>
                  <pic:spPr>
                    <a:xfrm>
                      <a:off x="0" y="0"/>
                      <a:ext cx="5943600" cy="2994660"/>
                    </a:xfrm>
                    <a:prstGeom prst="rect">
                      <a:avLst/>
                    </a:prstGeom>
                  </pic:spPr>
                </pic:pic>
              </a:graphicData>
            </a:graphic>
          </wp:inline>
        </w:drawing>
      </w:r>
      <w:r w:rsidR="007B1975" w:rsidRPr="00F54690">
        <w:t xml:space="preserve"> </w:t>
      </w:r>
      <w:r w:rsidR="007B1975">
        <w:t>Figura</w:t>
      </w:r>
      <w:r w:rsidR="007B1975">
        <w:rPr>
          <w:noProof/>
        </w:rPr>
        <w:t xml:space="preserve"> 8</w:t>
      </w:r>
      <w:r>
        <w:fldChar w:fldCharType="end"/>
      </w:r>
      <w:r>
        <w:t>, muestra el mismo gráfico, en el periodo 2015-2018. La cantidad de datos faltantes disminuye notablemente, alcanzando picos de no nulos del 96% en algunos casos.</w:t>
      </w:r>
    </w:p>
    <w:p w14:paraId="165A60A1" w14:textId="531FECCB" w:rsidR="0083755C" w:rsidRDefault="0083755C" w:rsidP="0083755C">
      <w:pPr>
        <w:pStyle w:val="Caption"/>
      </w:pPr>
      <w:bookmarkStart w:id="18" w:name="_Ref167227396"/>
      <w:r w:rsidRPr="00F54690">
        <w:rPr>
          <w:noProof/>
        </w:rPr>
        <w:lastRenderedPageBreak/>
        <w:drawing>
          <wp:inline distT="0" distB="0" distL="0" distR="0" wp14:anchorId="189B9872" wp14:editId="24341AF8">
            <wp:extent cx="5943600" cy="2994660"/>
            <wp:effectExtent l="0" t="0" r="0" b="2540"/>
            <wp:docPr id="60199824"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16"/>
                    <a:stretch>
                      <a:fillRect/>
                    </a:stretch>
                  </pic:blipFill>
                  <pic:spPr>
                    <a:xfrm>
                      <a:off x="0" y="0"/>
                      <a:ext cx="5943600" cy="2994660"/>
                    </a:xfrm>
                    <a:prstGeom prst="rect">
                      <a:avLst/>
                    </a:prstGeom>
                  </pic:spPr>
                </pic:pic>
              </a:graphicData>
            </a:graphic>
          </wp:inline>
        </w:drawing>
      </w:r>
      <w:r w:rsidRPr="00F54690">
        <w:t xml:space="preserve"> </w:t>
      </w:r>
      <w:r>
        <w:t xml:space="preserve">Figura </w:t>
      </w:r>
      <w:r>
        <w:fldChar w:fldCharType="begin"/>
      </w:r>
      <w:r>
        <w:instrText xml:space="preserve"> SEQ Figura \* ARABIC </w:instrText>
      </w:r>
      <w:r>
        <w:fldChar w:fldCharType="separate"/>
      </w:r>
      <w:r w:rsidR="007B1975">
        <w:rPr>
          <w:noProof/>
        </w:rPr>
        <w:t>8</w:t>
      </w:r>
      <w:r>
        <w:fldChar w:fldCharType="end"/>
      </w:r>
      <w:bookmarkEnd w:id="18"/>
      <w:r>
        <w:t>: Datos faltantes para conjunto de países seleccionados (años 2015 a 2018)</w:t>
      </w:r>
    </w:p>
    <w:p w14:paraId="2439C8A5" w14:textId="77777777" w:rsidR="0083755C" w:rsidRDefault="0083755C" w:rsidP="0083755C">
      <w:r>
        <w:t>Analizando más específicamente el área de Economy &amp; Growth, puede verse que en el periodo 1994-2018 es cuando más datos se tienen.</w:t>
      </w:r>
    </w:p>
    <w:p w14:paraId="57D338B5" w14:textId="77777777" w:rsidR="0083755C" w:rsidRDefault="0083755C" w:rsidP="0083755C"/>
    <w:p w14:paraId="5D335EA1" w14:textId="77777777" w:rsidR="0083755C" w:rsidRDefault="0083755C" w:rsidP="0083755C">
      <w:r w:rsidRPr="00625C6A">
        <w:rPr>
          <w:noProof/>
        </w:rPr>
        <w:drawing>
          <wp:inline distT="0" distB="0" distL="0" distR="0" wp14:anchorId="7DFB4F7E" wp14:editId="2D2585D7">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17"/>
                    <a:stretch>
                      <a:fillRect/>
                    </a:stretch>
                  </pic:blipFill>
                  <pic:spPr>
                    <a:xfrm>
                      <a:off x="0" y="0"/>
                      <a:ext cx="5943600" cy="3525520"/>
                    </a:xfrm>
                    <a:prstGeom prst="rect">
                      <a:avLst/>
                    </a:prstGeom>
                  </pic:spPr>
                </pic:pic>
              </a:graphicData>
            </a:graphic>
          </wp:inline>
        </w:drawing>
      </w:r>
    </w:p>
    <w:p w14:paraId="16C22F64" w14:textId="691BEC1E" w:rsidR="0083755C" w:rsidRDefault="0083755C" w:rsidP="0083755C">
      <w:pPr>
        <w:pStyle w:val="Caption"/>
      </w:pPr>
      <w:r>
        <w:t xml:space="preserve">Figura </w:t>
      </w:r>
      <w:r>
        <w:fldChar w:fldCharType="begin"/>
      </w:r>
      <w:r>
        <w:instrText xml:space="preserve"> SEQ Figura \* ARABIC </w:instrText>
      </w:r>
      <w:r>
        <w:fldChar w:fldCharType="separate"/>
      </w:r>
      <w:r w:rsidR="007B1975">
        <w:rPr>
          <w:noProof/>
        </w:rPr>
        <w:t>9</w:t>
      </w:r>
      <w:r>
        <w:fldChar w:fldCharType="end"/>
      </w:r>
      <w:r>
        <w:t>: Cantidad de valores no nulos por año para el área de Economy &amp; Growth</w:t>
      </w:r>
    </w:p>
    <w:p w14:paraId="461C04C2" w14:textId="3BEF60C5" w:rsidR="00361450" w:rsidRDefault="0083755C" w:rsidP="0083755C">
      <w:r>
        <w:t>Si bien hay una amplia cantidad de datos faltante, es posible plantear estrategias de mitigación que permitan llevar adelante el análisis propuesto en este trabajo.</w:t>
      </w:r>
    </w:p>
    <w:p w14:paraId="2DBCB223" w14:textId="451EAD8D" w:rsidR="00156AD8" w:rsidRDefault="00361450" w:rsidP="00012D97">
      <w:pPr>
        <w:pStyle w:val="Heading3"/>
      </w:pPr>
      <w:r>
        <w:lastRenderedPageBreak/>
        <w:t>Categorización de los países</w:t>
      </w:r>
      <w:r w:rsidR="00156AD8">
        <w:t xml:space="preserve"> (GNI per cápita)</w:t>
      </w:r>
    </w:p>
    <w:p w14:paraId="34C9A368" w14:textId="2DC5F9D1" w:rsidR="00F24576" w:rsidRDefault="00F24576" w:rsidP="00156AD8">
      <w:r>
        <w:t xml:space="preserve">En la siguiente figura pueden verse todos los indicadores relacionados con el GNI y su taza de nulos. En particular, nos enfocamos en el </w:t>
      </w:r>
      <w:r w:rsidRPr="00F24576">
        <w:t>NY.GNP.MKTP.CD</w:t>
      </w:r>
      <w:r>
        <w:t xml:space="preserve">, que refleja el GNI total de los </w:t>
      </w:r>
      <w:r w:rsidR="00461EDF">
        <w:t>países</w:t>
      </w:r>
      <w:r>
        <w:t>. En este caso, se observa que para el 202</w:t>
      </w:r>
      <w:r w:rsidR="00461EDF">
        <w:t>2</w:t>
      </w:r>
      <w:r>
        <w:t xml:space="preserve"> hay</w:t>
      </w:r>
      <w:r w:rsidR="00461EDF">
        <w:t xml:space="preserve"> 29 datos faltantes. Esto no invalida el análisis posterior, pero de alguna manera limita los resultados.</w:t>
      </w:r>
    </w:p>
    <w:p w14:paraId="5C565358" w14:textId="1F0D8DF6" w:rsidR="00F24576" w:rsidRPr="00156AD8" w:rsidRDefault="00F24576" w:rsidP="00156AD8">
      <w:r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4910221A" w14:textId="7EDA734A" w:rsidR="00731F1A" w:rsidRDefault="00731F1A" w:rsidP="00417860">
      <w:pPr>
        <w:pStyle w:val="Caption"/>
      </w:pPr>
      <w:r>
        <w:t xml:space="preserve">Figura </w:t>
      </w:r>
      <w:r>
        <w:fldChar w:fldCharType="begin"/>
      </w:r>
      <w:r>
        <w:instrText xml:space="preserve"> SEQ Figura \* ARABIC </w:instrText>
      </w:r>
      <w:r>
        <w:fldChar w:fldCharType="separate"/>
      </w:r>
      <w:r w:rsidR="007B1975">
        <w:rPr>
          <w:noProof/>
        </w:rPr>
        <w:t>10</w:t>
      </w:r>
      <w:r>
        <w:fldChar w:fldCharType="end"/>
      </w:r>
      <w:r>
        <w:t>: Heatmap con t</w:t>
      </w:r>
      <w:r w:rsidRPr="0034585B">
        <w:t>odos los indicadores relacionados con el GNI y su taza de nulos</w:t>
      </w:r>
      <w:r w:rsidR="003A3E08">
        <w:t xml:space="preserve"> distribuidos a lo largo de los años.</w:t>
      </w:r>
    </w:p>
    <w:p w14:paraId="6A8415F1" w14:textId="1B03AA1B" w:rsidR="007E74B8" w:rsidRPr="00A75CD9"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(“High Income”) </w:t>
      </w:r>
      <w:r w:rsidR="007E74B8" w:rsidRPr="00A75CD9">
        <w:t xml:space="preserve">y </w:t>
      </w:r>
      <w:r>
        <w:t xml:space="preserve">una </w:t>
      </w:r>
      <w:r w:rsidR="007E74B8" w:rsidRPr="00A75CD9">
        <w:t>muy baja cantidad de países en la categoría de menor ingreso</w:t>
      </w:r>
      <w:r>
        <w:t xml:space="preserve"> (“Low Income”)</w:t>
      </w:r>
      <w:r w:rsidR="007E74B8" w:rsidRPr="00A75CD9">
        <w:t>.</w:t>
      </w:r>
      <w:r>
        <w:t xml:space="preserve"> Esto es de alguna manera anti-intuitivo.</w:t>
      </w:r>
      <w:r w:rsidR="007E74B8" w:rsidRPr="00A75CD9">
        <w:t xml:space="preserve"> </w:t>
      </w:r>
      <w:r>
        <w:t xml:space="preserve">Asimismo, puede verse que los paises de mayores ingresos podrian considerarse Outliers según se muestra en el Boxplot de  la </w:t>
      </w:r>
      <w:r>
        <w:fldChar w:fldCharType="begin"/>
      </w:r>
      <w:r>
        <w:instrText xml:space="preserve"> REF _Ref168962635 \h </w:instrText>
      </w:r>
      <w:r>
        <w:fldChar w:fldCharType="separate"/>
      </w:r>
      <w:r w:rsidR="007B1975">
        <w:t xml:space="preserve">Figura </w:t>
      </w:r>
      <w:r w:rsidR="007B1975">
        <w:rPr>
          <w:noProof/>
        </w:rPr>
        <w:t>11</w:t>
      </w:r>
      <w:r>
        <w:fldChar w:fldCharType="end"/>
      </w:r>
      <w:r>
        <w:t>.</w:t>
      </w:r>
    </w:p>
    <w:p w14:paraId="03C8FB56" w14:textId="2DB8E868" w:rsidR="005B0611" w:rsidRDefault="005B0611" w:rsidP="007E74B8">
      <w:pPr>
        <w:rPr>
          <w:lang w:val="es-AR"/>
        </w:rPr>
      </w:pPr>
      <w:r w:rsidRPr="005B0611">
        <w:rPr>
          <w:noProof/>
          <w:lang w:val="es-AR"/>
        </w:rPr>
        <w:drawing>
          <wp:inline distT="0" distB="0" distL="0" distR="0" wp14:anchorId="29B8AD35" wp14:editId="01C26336">
            <wp:extent cx="5943600" cy="1958975"/>
            <wp:effectExtent l="0" t="0" r="0" b="0"/>
            <wp:docPr id="169231374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13745" name="Picture 1" descr="A graph with a line and a line&#10;&#10;Description automatically generated with medium confidence"/>
                    <pic:cNvPicPr/>
                  </pic:nvPicPr>
                  <pic:blipFill>
                    <a:blip r:embed="rId19"/>
                    <a:stretch>
                      <a:fillRect/>
                    </a:stretch>
                  </pic:blipFill>
                  <pic:spPr>
                    <a:xfrm>
                      <a:off x="0" y="0"/>
                      <a:ext cx="5943600" cy="1958975"/>
                    </a:xfrm>
                    <a:prstGeom prst="rect">
                      <a:avLst/>
                    </a:prstGeom>
                  </pic:spPr>
                </pic:pic>
              </a:graphicData>
            </a:graphic>
          </wp:inline>
        </w:drawing>
      </w:r>
    </w:p>
    <w:p w14:paraId="3FB349CE" w14:textId="60E4428E" w:rsidR="00221FD4" w:rsidRDefault="0032420E" w:rsidP="00903744">
      <w:pPr>
        <w:pStyle w:val="Caption"/>
        <w:rPr>
          <w:lang w:val="es-AR"/>
        </w:rPr>
      </w:pPr>
      <w:bookmarkStart w:id="19" w:name="_Ref168962635"/>
      <w:r>
        <w:lastRenderedPageBreak/>
        <w:t xml:space="preserve">Figura </w:t>
      </w:r>
      <w:r>
        <w:fldChar w:fldCharType="begin"/>
      </w:r>
      <w:r>
        <w:instrText xml:space="preserve"> SEQ Figura \* ARABIC </w:instrText>
      </w:r>
      <w:r>
        <w:fldChar w:fldCharType="separate"/>
      </w:r>
      <w:r w:rsidR="007B1975">
        <w:rPr>
          <w:noProof/>
        </w:rPr>
        <w:t>11</w:t>
      </w:r>
      <w:r>
        <w:fldChar w:fldCharType="end"/>
      </w:r>
      <w:bookmarkEnd w:id="19"/>
      <w:r>
        <w:t xml:space="preserve">: Boxplots de los indicadores asociados al GNI para el año 2022: (a) GNI total, (b) Población total, (c) GNI per cápita. Los potenciales outliers que se ven en el grafico son: (1) Bermuda, (2) Noruega, y (3) Suiza. Mientras que el mínimo es </w:t>
      </w:r>
      <w:r w:rsidRPr="0032420E">
        <w:t>Burundi</w:t>
      </w:r>
      <w:r>
        <w:t>.</w:t>
      </w:r>
    </w:p>
    <w:p w14:paraId="7FC5BB2A" w14:textId="52076966" w:rsidR="0032420E" w:rsidRDefault="00221FD4" w:rsidP="00461EDF">
      <w:pPr>
        <w:pStyle w:val="Caption"/>
        <w:rPr>
          <w:lang w:val="es-AR"/>
        </w:rPr>
      </w:pPr>
      <w:r w:rsidRPr="00221FD4">
        <w:rPr>
          <w:noProof/>
          <w:lang w:val="es-AR"/>
        </w:rPr>
        <w:drawing>
          <wp:inline distT="0" distB="0" distL="0" distR="0" wp14:anchorId="4D077B3D" wp14:editId="5101B916">
            <wp:extent cx="5943600" cy="4189095"/>
            <wp:effectExtent l="0" t="0" r="0" b="1905"/>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20"/>
                    <a:stretch>
                      <a:fillRect/>
                    </a:stretch>
                  </pic:blipFill>
                  <pic:spPr>
                    <a:xfrm>
                      <a:off x="0" y="0"/>
                      <a:ext cx="5943600" cy="4189095"/>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7B1975">
        <w:rPr>
          <w:noProof/>
        </w:rPr>
        <w:t>12</w:t>
      </w:r>
      <w:r>
        <w:fldChar w:fldCharType="end"/>
      </w:r>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72B02E02" w14:textId="77777777" w:rsidR="003A3E08" w:rsidRDefault="003A3E08" w:rsidP="007E74B8">
      <w:pPr>
        <w:rPr>
          <w:lang w:val="es-AR"/>
        </w:rPr>
      </w:pPr>
      <w:r w:rsidRPr="003A3E08">
        <w:rPr>
          <w:lang w:val="es-AR"/>
        </w:rPr>
        <w:t>En la siguiente gráfica se puede observar la distribución del GNI per cápita para el año 2022 según la categorización del Banco Mundial. Es notable la cantidad de países con ingresos altos, representados en verde, que se destacan significativamente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Esta visualización resalta la amplia brecha entre los países de diferentes niveles de ingresos.</w:t>
      </w:r>
    </w:p>
    <w:p w14:paraId="73AFC238" w14:textId="25B7863E" w:rsidR="003A3E08" w:rsidRDefault="003A3E08" w:rsidP="003A3E08">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xml:space="preserve">) es de 7973, lo cual representa </w:t>
      </w:r>
      <w:r w:rsidRPr="00903744">
        <w:rPr>
          <w:szCs w:val="20"/>
        </w:rPr>
        <w:t>1.45</w:t>
      </w:r>
      <w:r w:rsidR="00417860">
        <w:rPr>
          <w:szCs w:val="20"/>
        </w:rPr>
        <w:t xml:space="preserve"> </w:t>
      </w:r>
      <w:r w:rsidRPr="00903744">
        <w:rPr>
          <w:szCs w:val="20"/>
          <w:lang w:val="es-AR"/>
        </w:rPr>
        <w:t xml:space="preserve">desviaciones estándar de diferencia. </w:t>
      </w:r>
      <w:r w:rsidRPr="00903744">
        <w:rPr>
          <w:szCs w:val="20"/>
        </w:rPr>
        <w:t xml:space="preserve">Los grupos Low income, Lower middle income y Upper middle income están más cerca entre sí en términos de </w:t>
      </w:r>
      <w:r>
        <w:rPr>
          <w:szCs w:val="20"/>
        </w:rPr>
        <w:t>GNI per capita</w:t>
      </w:r>
      <w:r w:rsidRPr="00903744">
        <w:rPr>
          <w:szCs w:val="20"/>
        </w:rPr>
        <w:t>, con distancias cercanas a cero desviaciones estándar entre sí.</w:t>
      </w:r>
    </w:p>
    <w:p w14:paraId="6C758658" w14:textId="77777777" w:rsidR="003A3E08" w:rsidRPr="003A3E08" w:rsidRDefault="003A3E08" w:rsidP="007E74B8"/>
    <w:p w14:paraId="37350B94" w14:textId="129ED724" w:rsidR="00221FD4" w:rsidRDefault="00903744" w:rsidP="007E74B8">
      <w:pPr>
        <w:rPr>
          <w:lang w:val="es-AR"/>
        </w:rPr>
      </w:pPr>
      <w:r w:rsidRPr="00903744">
        <w:rPr>
          <w:noProof/>
          <w:lang w:val="es-AR"/>
        </w:rPr>
        <w:lastRenderedPageBreak/>
        <w:drawing>
          <wp:inline distT="0" distB="0" distL="0" distR="0" wp14:anchorId="5EC26493" wp14:editId="0CCDCD7F">
            <wp:extent cx="5943600" cy="3900805"/>
            <wp:effectExtent l="0" t="0" r="0" b="0"/>
            <wp:docPr id="1970553905"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3905" name="Picture 1" descr="A chart of different colored dots&#10;&#10;Description automatically generated"/>
                    <pic:cNvPicPr/>
                  </pic:nvPicPr>
                  <pic:blipFill>
                    <a:blip r:embed="rId21"/>
                    <a:stretch>
                      <a:fillRect/>
                    </a:stretch>
                  </pic:blipFill>
                  <pic:spPr>
                    <a:xfrm>
                      <a:off x="0" y="0"/>
                      <a:ext cx="5943600" cy="3900805"/>
                    </a:xfrm>
                    <a:prstGeom prst="rect">
                      <a:avLst/>
                    </a:prstGeom>
                  </pic:spPr>
                </pic:pic>
              </a:graphicData>
            </a:graphic>
          </wp:inline>
        </w:drawing>
      </w:r>
    </w:p>
    <w:p w14:paraId="0310168B" w14:textId="0FEF40AE" w:rsidR="00CA6724" w:rsidRPr="00CA6724" w:rsidRDefault="00903744" w:rsidP="00CA6724">
      <w:pPr>
        <w:pStyle w:val="Caption"/>
      </w:pPr>
      <w:r>
        <w:t xml:space="preserve">Figura </w:t>
      </w:r>
      <w:r>
        <w:fldChar w:fldCharType="begin"/>
      </w:r>
      <w:r>
        <w:instrText xml:space="preserve"> SEQ Figura \* ARABIC </w:instrText>
      </w:r>
      <w:r>
        <w:fldChar w:fldCharType="separate"/>
      </w:r>
      <w:r w:rsidR="007B1975">
        <w:rPr>
          <w:noProof/>
        </w:rPr>
        <w:t>13</w:t>
      </w:r>
      <w:r>
        <w:fldChar w:fldCharType="end"/>
      </w:r>
      <w:r>
        <w:t>:</w:t>
      </w:r>
      <w:r w:rsidR="00CA6724">
        <w:t xml:space="preserve"> Scatterplot que muestra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234F595F" w:rsidR="0032420E" w:rsidRPr="00903744" w:rsidRDefault="00903744" w:rsidP="00903744">
      <w:pPr>
        <w:rPr>
          <w:szCs w:val="20"/>
          <w:lang w:val="es-AR"/>
        </w:rPr>
      </w:pPr>
      <w:r w:rsidRPr="00903744">
        <w:rPr>
          <w:szCs w:val="20"/>
          <w:lang w:val="es-AR"/>
        </w:rPr>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para estos Clústeres, el resultado obtenido es: </w:t>
      </w:r>
      <w:r w:rsidR="0032420E" w:rsidRPr="00903744">
        <w:rPr>
          <w:szCs w:val="20"/>
          <w:lang w:val="es-AR"/>
        </w:rPr>
        <w:t>796</w:t>
      </w:r>
      <w:r w:rsidRPr="00903744">
        <w:rPr>
          <w:szCs w:val="20"/>
          <w:lang w:val="es-AR"/>
        </w:rPr>
        <w:t xml:space="preserve"> para la inercia y 0.26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p>
    <w:p w14:paraId="4CF3B34C" w14:textId="4CC9B665"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315CAD93"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7B1975">
        <w:t xml:space="preserve">Figura </w:t>
      </w:r>
      <w:r w:rsidR="007B1975">
        <w:rPr>
          <w:noProof/>
        </w:rPr>
        <w:t>14</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7B1975">
        <w:t xml:space="preserve">Figura </w:t>
      </w:r>
      <w:r w:rsidR="007B1975">
        <w:rPr>
          <w:noProof/>
        </w:rPr>
        <w:t>15</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78BDE8C1" w:rsidR="00416C5E" w:rsidRDefault="007742BA" w:rsidP="000E00EF">
      <w:pPr>
        <w:pStyle w:val="Caption"/>
      </w:pPr>
      <w:r w:rsidRPr="007742BA">
        <w:rPr>
          <w:noProof/>
        </w:rPr>
        <w:lastRenderedPageBreak/>
        <w:drawing>
          <wp:inline distT="0" distB="0" distL="0" distR="0" wp14:anchorId="28973824" wp14:editId="259FEDE4">
            <wp:extent cx="5365960" cy="3521699"/>
            <wp:effectExtent l="0" t="0" r="0" b="0"/>
            <wp:docPr id="2059464481"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4481" name="Picture 1" descr="A chart of different colored dots&#10;&#10;Description automatically generated"/>
                    <pic:cNvPicPr/>
                  </pic:nvPicPr>
                  <pic:blipFill>
                    <a:blip r:embed="rId22"/>
                    <a:stretch>
                      <a:fillRect/>
                    </a:stretch>
                  </pic:blipFill>
                  <pic:spPr>
                    <a:xfrm>
                      <a:off x="0" y="0"/>
                      <a:ext cx="5379639" cy="3530677"/>
                    </a:xfrm>
                    <a:prstGeom prst="rect">
                      <a:avLst/>
                    </a:prstGeom>
                  </pic:spPr>
                </pic:pic>
              </a:graphicData>
            </a:graphic>
          </wp:inline>
        </w:drawing>
      </w:r>
    </w:p>
    <w:p w14:paraId="04250A3C" w14:textId="58F53BCD" w:rsidR="003A3E08" w:rsidRDefault="00416C5E" w:rsidP="003A3E08">
      <w:pPr>
        <w:pStyle w:val="Caption"/>
      </w:pPr>
      <w:bookmarkStart w:id="20" w:name="_Ref168771329"/>
      <w:r>
        <w:t xml:space="preserve">Figura </w:t>
      </w:r>
      <w:r>
        <w:fldChar w:fldCharType="begin"/>
      </w:r>
      <w:r>
        <w:instrText xml:space="preserve"> SEQ Figura \* ARABIC </w:instrText>
      </w:r>
      <w:r>
        <w:fldChar w:fldCharType="separate"/>
      </w:r>
      <w:r w:rsidR="007B1975">
        <w:rPr>
          <w:noProof/>
        </w:rPr>
        <w:t>14</w:t>
      </w:r>
      <w:r>
        <w:fldChar w:fldCharType="end"/>
      </w:r>
      <w:bookmarkEnd w:id="20"/>
      <w:r>
        <w:t xml:space="preserve">: </w:t>
      </w:r>
      <w:r w:rsidR="003A3E08">
        <w:t xml:space="preserve">Scatterplot que muestra el GNI per cápita para los países </w:t>
      </w:r>
      <w:r w:rsidR="003A3E08">
        <w:t>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73DF669F" w:rsidR="007E74B8" w:rsidRDefault="00733278" w:rsidP="000E00EF">
      <w:pPr>
        <w:jc w:val="center"/>
      </w:pPr>
      <w:r w:rsidRPr="00733278">
        <w:rPr>
          <w:noProof/>
        </w:rPr>
        <w:drawing>
          <wp:inline distT="0" distB="0" distL="0" distR="0" wp14:anchorId="5C70DA05" wp14:editId="02891380">
            <wp:extent cx="5337936" cy="3503305"/>
            <wp:effectExtent l="0" t="0" r="0" b="1905"/>
            <wp:docPr id="1669366704"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6704" name="Picture 1" descr="A chart of different colored dots&#10;&#10;Description automatically generated"/>
                    <pic:cNvPicPr/>
                  </pic:nvPicPr>
                  <pic:blipFill>
                    <a:blip r:embed="rId23"/>
                    <a:stretch>
                      <a:fillRect/>
                    </a:stretch>
                  </pic:blipFill>
                  <pic:spPr>
                    <a:xfrm>
                      <a:off x="0" y="0"/>
                      <a:ext cx="5366951" cy="3522347"/>
                    </a:xfrm>
                    <a:prstGeom prst="rect">
                      <a:avLst/>
                    </a:prstGeom>
                  </pic:spPr>
                </pic:pic>
              </a:graphicData>
            </a:graphic>
          </wp:inline>
        </w:drawing>
      </w:r>
    </w:p>
    <w:p w14:paraId="120A4FC3" w14:textId="2EC196C2" w:rsidR="005D7417" w:rsidRPr="00CA6724" w:rsidRDefault="005D7417" w:rsidP="005D7417">
      <w:pPr>
        <w:pStyle w:val="Caption"/>
      </w:pPr>
      <w:bookmarkStart w:id="21" w:name="_Ref168963826"/>
      <w:r>
        <w:t xml:space="preserve">Figura </w:t>
      </w:r>
      <w:r>
        <w:fldChar w:fldCharType="begin"/>
      </w:r>
      <w:r>
        <w:instrText xml:space="preserve"> SEQ Figura \* ARABIC </w:instrText>
      </w:r>
      <w:r>
        <w:fldChar w:fldCharType="separate"/>
      </w:r>
      <w:r w:rsidR="007B1975">
        <w:rPr>
          <w:noProof/>
        </w:rPr>
        <w:t>15</w:t>
      </w:r>
      <w:r>
        <w:fldChar w:fldCharType="end"/>
      </w:r>
      <w:bookmarkEnd w:id="21"/>
      <w:r>
        <w:t xml:space="preserve">: Scatterplot que muestra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xml:space="preserve">. Argentina se situa en el Cluster </w:t>
      </w:r>
      <w:r>
        <w:t xml:space="preserve">inmediatamente superior al </w:t>
      </w:r>
      <w:r>
        <w:t>de mas bajos ingresos.</w:t>
      </w:r>
    </w:p>
    <w:p w14:paraId="5E3BFC83" w14:textId="232F9E50" w:rsidR="000E00EF" w:rsidRPr="00BF3AF5" w:rsidRDefault="000E00EF" w:rsidP="000E00EF">
      <w:r>
        <w:lastRenderedPageBreak/>
        <w:t xml:space="preserve">La </w:t>
      </w:r>
      <w:r>
        <w:fldChar w:fldCharType="begin"/>
      </w:r>
      <w:r>
        <w:instrText xml:space="preserve"> REF _Ref168963525 \h </w:instrText>
      </w:r>
      <w:r>
        <w:fldChar w:fldCharType="separate"/>
      </w:r>
      <w:r w:rsidR="007B1975">
        <w:t xml:space="preserve">Figura </w:t>
      </w:r>
      <w:r w:rsidR="007B1975">
        <w:rPr>
          <w:noProof/>
        </w:rPr>
        <w:t>16</w:t>
      </w:r>
      <w:r>
        <w:fldChar w:fldCharType="end"/>
      </w:r>
      <w:r>
        <w:t xml:space="preserve"> muestra el cambio en los criterios de clasificación utilizando el algoritmo de Clustering en lugar de los del Banco Mundial. Muchos de los </w:t>
      </w:r>
      <w:r>
        <w:t>catalogados como High Income pasan a las categorias de Low Income y Lower Middle Income. Aquellos coloreados en azul (indefinido) son los que no cuentan con el dato dentro del dataset.</w:t>
      </w:r>
    </w:p>
    <w:p w14:paraId="3E5323C1" w14:textId="77777777" w:rsidR="000E00EF" w:rsidRDefault="000E00EF" w:rsidP="000E00EF">
      <w:r w:rsidRPr="00BF3AF5">
        <w:drawing>
          <wp:inline distT="0" distB="0" distL="0" distR="0" wp14:anchorId="168BF2EA" wp14:editId="2858A2FC">
            <wp:extent cx="5943600" cy="2181860"/>
            <wp:effectExtent l="0" t="0" r="0" b="2540"/>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a:blip r:embed="rId24"/>
                    <a:stretch>
                      <a:fillRect/>
                    </a:stretch>
                  </pic:blipFill>
                  <pic:spPr>
                    <a:xfrm>
                      <a:off x="0" y="0"/>
                      <a:ext cx="5943600" cy="2181860"/>
                    </a:xfrm>
                    <a:prstGeom prst="rect">
                      <a:avLst/>
                    </a:prstGeom>
                  </pic:spPr>
                </pic:pic>
              </a:graphicData>
            </a:graphic>
          </wp:inline>
        </w:drawing>
      </w:r>
    </w:p>
    <w:p w14:paraId="168F67C0" w14:textId="7D350856" w:rsidR="000E00EF" w:rsidRPr="00CA6724" w:rsidRDefault="000E00EF" w:rsidP="000E00EF">
      <w:pPr>
        <w:pStyle w:val="Caption"/>
      </w:pPr>
      <w:bookmarkStart w:id="22" w:name="_Ref168963525"/>
      <w:r>
        <w:t xml:space="preserve">Figura </w:t>
      </w:r>
      <w:r>
        <w:fldChar w:fldCharType="begin"/>
      </w:r>
      <w:r>
        <w:instrText xml:space="preserve"> SEQ Figura \* ARABIC </w:instrText>
      </w:r>
      <w:r>
        <w:fldChar w:fldCharType="separate"/>
      </w:r>
      <w:r w:rsidR="007B1975">
        <w:rPr>
          <w:noProof/>
        </w:rPr>
        <w:t>16</w:t>
      </w:r>
      <w:r>
        <w:fldChar w:fldCharType="end"/>
      </w:r>
      <w:bookmarkEnd w:id="22"/>
      <w:r>
        <w:t>: Scatterplot que muestra el GNI per cápita para los países categorizados utilizando 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t>Educación</w:t>
      </w:r>
    </w:p>
    <w:p w14:paraId="30E7A4CD" w14:textId="71670D31" w:rsidR="000E00EF" w:rsidRDefault="000E00EF" w:rsidP="00417860">
      <w:r>
        <w:t>Incluye estadísticas sobre el acceso a la educación, la calidad educativa y los resultados de aprendizaje. 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6ABF136E" w:rsidR="00B732C9" w:rsidRDefault="00B732C9" w:rsidP="00417860">
      <w:r>
        <w:t>Como es de espararse, utilizando los indicadores relacionados con la fuerza laboral (f</w:t>
      </w:r>
      <w:r>
        <w:t>uerza laboral total</w:t>
      </w:r>
      <w:r>
        <w:t>, d</w:t>
      </w:r>
      <w:r>
        <w:t>esempleo</w:t>
      </w:r>
      <w:r>
        <w:t>, f</w:t>
      </w:r>
      <w:r>
        <w:t>uerza laboral femenina</w:t>
      </w:r>
      <w:r>
        <w:t>, etc.) proporciona una visión completamente distinta</w:t>
      </w:r>
      <w:r w:rsidR="000103ED">
        <w:t>.</w:t>
      </w:r>
    </w:p>
    <w:p w14:paraId="777E6DD4" w14:textId="3755C50B" w:rsidR="000103ED" w:rsidRDefault="000103ED" w:rsidP="00417860">
      <w:r>
        <w:t xml:space="preserve">La </w:t>
      </w:r>
      <w:r>
        <w:fldChar w:fldCharType="begin"/>
      </w:r>
      <w:r>
        <w:instrText xml:space="preserve"> REF _Ref168965178 \h </w:instrText>
      </w:r>
      <w:r w:rsidR="00417860">
        <w:instrText xml:space="preserve"> \* MERGEFORMAT </w:instrText>
      </w:r>
      <w:r>
        <w:fldChar w:fldCharType="separate"/>
      </w:r>
      <w:r w:rsidR="007B1975">
        <w:t xml:space="preserve">Figura </w:t>
      </w:r>
      <w:r w:rsidR="007B1975">
        <w:rPr>
          <w:noProof/>
        </w:rPr>
        <w:t>17</w:t>
      </w:r>
      <w:r>
        <w:fldChar w:fldCharType="end"/>
      </w:r>
      <w:r>
        <w:t xml:space="preserve"> muestra el resultado de aplicar PCA luego de haber hecho una clasificación con K-means ( utilizando 4 clusters). Como puede verse, mientras </w:t>
      </w:r>
      <w:r w:rsidR="0038716F">
        <w:t>l</w:t>
      </w:r>
      <w:r>
        <w:t>os paises que antes destacaban (tanto hacia arriba como hacia abajo) ahora forman parte del mismo cluster que Argentina, ahora hay nuevos “Outliers” (en este caso China, India y Estados Unidos).</w:t>
      </w:r>
    </w:p>
    <w:p w14:paraId="71AFAE2D" w14:textId="77777777" w:rsidR="0038716F" w:rsidRDefault="0038716F" w:rsidP="0038716F"/>
    <w:p w14:paraId="616C68E1" w14:textId="7ADB4B3D" w:rsidR="000103ED" w:rsidRDefault="000103ED" w:rsidP="000103ED">
      <w:r w:rsidRPr="000103ED">
        <w:drawing>
          <wp:inline distT="0" distB="0" distL="0" distR="0" wp14:anchorId="49E261F0" wp14:editId="4B8946E1">
            <wp:extent cx="5943600" cy="3411855"/>
            <wp:effectExtent l="0" t="0" r="0" b="4445"/>
            <wp:docPr id="472201488" name="Picture 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1488" name="Picture 1" descr="A graph with colored dots&#10;&#10;Description automatically generated"/>
                    <pic:cNvPicPr/>
                  </pic:nvPicPr>
                  <pic:blipFill>
                    <a:blip r:embed="rId25"/>
                    <a:stretch>
                      <a:fillRect/>
                    </a:stretch>
                  </pic:blipFill>
                  <pic:spPr>
                    <a:xfrm>
                      <a:off x="0" y="0"/>
                      <a:ext cx="5943600" cy="3411855"/>
                    </a:xfrm>
                    <a:prstGeom prst="rect">
                      <a:avLst/>
                    </a:prstGeom>
                  </pic:spPr>
                </pic:pic>
              </a:graphicData>
            </a:graphic>
          </wp:inline>
        </w:drawing>
      </w:r>
    </w:p>
    <w:p w14:paraId="4782317F" w14:textId="52362CEC" w:rsidR="000103ED" w:rsidRDefault="000103ED" w:rsidP="000103ED">
      <w:pPr>
        <w:pStyle w:val="Caption"/>
      </w:pPr>
      <w:bookmarkStart w:id="23" w:name="_Ref168965178"/>
      <w:r>
        <w:t xml:space="preserve">Figura </w:t>
      </w:r>
      <w:r>
        <w:fldChar w:fldCharType="begin"/>
      </w:r>
      <w:r>
        <w:instrText xml:space="preserve"> SEQ Figura \* ARABIC </w:instrText>
      </w:r>
      <w:r>
        <w:fldChar w:fldCharType="separate"/>
      </w:r>
      <w:r w:rsidR="007B1975">
        <w:rPr>
          <w:noProof/>
        </w:rPr>
        <w:t>17</w:t>
      </w:r>
      <w:r>
        <w:fldChar w:fldCharType="end"/>
      </w:r>
      <w:bookmarkEnd w:id="23"/>
      <w:r>
        <w:t>: Scatterplot del resultado de aplicar PCA</w:t>
      </w:r>
      <w:r w:rsidR="0038716F">
        <w:t xml:space="preserve"> (con una varianza explicada de </w:t>
      </w:r>
      <w:r w:rsidR="0038716F">
        <w:t>77.43%</w:t>
      </w:r>
      <w:r w:rsidR="0038716F">
        <w:t>)</w:t>
      </w:r>
      <w:r w:rsidR="0038716F">
        <w:t xml:space="preserve">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77777777" w:rsidR="004E5773" w:rsidRDefault="004E5773" w:rsidP="004E5773">
      <w:r>
        <w:t>Clúster 0 (Azul): Economías Estables y Desarrolladas</w:t>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3698ACDE" w:rsidR="001F138A" w:rsidRDefault="001F138A" w:rsidP="001F138A">
      <w:pPr>
        <w:pStyle w:val="Caption"/>
      </w:pPr>
      <w:r w:rsidRPr="001F138A">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7B1975">
        <w:rPr>
          <w:noProof/>
        </w:rPr>
        <w:t>18</w:t>
      </w:r>
      <w:r>
        <w:fldChar w:fldCharType="end"/>
      </w:r>
      <w:r>
        <w:t xml:space="preserve">: </w:t>
      </w:r>
      <w:r>
        <w:t>Diagrama de Sankey que muestra las diferencias entre los clustes conformados a partir del GNI en comparación con los clustes conformados a partir de los datos de Educación (Fuerza Laboral)</w:t>
      </w:r>
      <w:r>
        <w:t>.</w:t>
      </w:r>
      <w:r>
        <w:t xml:space="preserve">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24" w:name="_Toc169041734"/>
      <w:r>
        <w:lastRenderedPageBreak/>
        <w:t>Resultados y discusión</w:t>
      </w:r>
      <w:bookmarkEnd w:id="24"/>
    </w:p>
    <w:p w14:paraId="66ECA7EC" w14:textId="77777777" w:rsidR="007E74B8" w:rsidRDefault="007E74B8" w:rsidP="003735D4">
      <w:pPr>
        <w:pStyle w:val="Heading2"/>
      </w:pPr>
      <w:bookmarkStart w:id="25" w:name="_Toc169041735"/>
      <w:r>
        <w:t>Presentación y análisis de resultados obtenidos</w:t>
      </w:r>
      <w:bookmarkEnd w:id="25"/>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72D5D7B5" w:rsidR="005E16BF" w:rsidRDefault="005E16BF" w:rsidP="005E16BF">
      <w:r>
        <w:t>La falta de datos es un desafío significativo en el análisis socioeconómico longitudinal. Aunque la ausencia de datos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26" w:name="_Toc169041736"/>
      <w:r>
        <w:t>Discusión de los resultados y su relevancia</w:t>
      </w:r>
      <w:bookmarkEnd w:id="26"/>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27" w:name="_Toc169041737"/>
      <w:r>
        <w:t>Limitaciones y posibles mejoras</w:t>
      </w:r>
      <w:bookmarkEnd w:id="27"/>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28" w:name="_Toc169041738"/>
      <w:r>
        <w:lastRenderedPageBreak/>
        <w:t>Conclusión</w:t>
      </w:r>
      <w:bookmarkEnd w:id="28"/>
    </w:p>
    <w:p w14:paraId="5FE4B04E" w14:textId="5C0FACDD" w:rsidR="007E74B8" w:rsidRDefault="007E74B8" w:rsidP="003735D4">
      <w:pPr>
        <w:pStyle w:val="Heading2"/>
      </w:pPr>
      <w:bookmarkStart w:id="29" w:name="_Toc169041739"/>
      <w:r>
        <w:t>Resumen de los hallazgos principales</w:t>
      </w:r>
      <w:bookmarkEnd w:id="29"/>
    </w:p>
    <w:p w14:paraId="005A92DE" w14:textId="2FCC853D" w:rsidR="00BB7261" w:rsidRDefault="00BB7261" w:rsidP="00BB7261">
      <w:pPr>
        <w:pStyle w:val="Heading3"/>
      </w:pPr>
      <w:r>
        <w:t>Clustering Basado en GNI y Fuerza Labora</w:t>
      </w:r>
      <w:r>
        <w:t>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0" w:name="_Toc169041740"/>
      <w:r>
        <w:t>Conclusiones generales y su relación con los objetivos del trabajo</w:t>
      </w:r>
      <w:bookmarkEnd w:id="30"/>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1" w:name="_Toc169041741"/>
      <w:r>
        <w:t>Recomendaciones para futuros trabajos</w:t>
      </w:r>
      <w:bookmarkEnd w:id="31"/>
    </w:p>
    <w:p w14:paraId="7C8A141E" w14:textId="77777777"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r w:rsidR="000074A7">
        <w:t>Mayor exploracion de los datos existentes</w:t>
      </w:r>
      <w:r w:rsidR="00F26F16">
        <w:t>.</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4B634181" w:rsidR="005E16BF" w:rsidRDefault="005E16BF" w:rsidP="000074A7">
      <w:pPr>
        <w:pStyle w:val="Heading3"/>
      </w:pPr>
      <w:r>
        <w:t>Uso de Datos Temporales Completo</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w:t>
      </w:r>
      <w:r>
        <w:t>, como por ejemplo: c</w:t>
      </w:r>
      <w:r>
        <w:t>ortes por Región</w:t>
      </w:r>
      <w:r>
        <w:t>, p</w:t>
      </w:r>
      <w:r>
        <w:t>or</w:t>
      </w:r>
      <w:r>
        <w:t xml:space="preserve"> i</w:t>
      </w:r>
      <w:r>
        <w:t>ndicadores</w:t>
      </w:r>
      <w:r>
        <w:t xml:space="preserve"> o e</w:t>
      </w:r>
      <w:r>
        <w:t>squema</w:t>
      </w:r>
      <w:r>
        <w:t>s</w:t>
      </w:r>
      <w:r>
        <w:t xml:space="preserve"> </w:t>
      </w:r>
      <w:r>
        <w:t>m</w:t>
      </w:r>
      <w:r>
        <w:t>ixto</w:t>
      </w:r>
    </w:p>
    <w:p w14:paraId="3A90C7CF" w14:textId="11E5BF94" w:rsidR="00EA4485" w:rsidRDefault="00F44971" w:rsidP="00EA4485">
      <w:pPr>
        <w:pStyle w:val="Heading1"/>
        <w:rPr>
          <w:rFonts w:eastAsia="Times New Roman"/>
        </w:rPr>
      </w:pPr>
      <w:bookmarkStart w:id="32" w:name="_Toc169041742"/>
      <w:r>
        <w:rPr>
          <w:rFonts w:eastAsia="Times New Roman"/>
        </w:rPr>
        <w:lastRenderedPageBreak/>
        <w:t>Bibliografía</w:t>
      </w:r>
      <w:r w:rsidR="00EA4485">
        <w:rPr>
          <w:rFonts w:eastAsia="Times New Roman"/>
        </w:rPr>
        <w:t xml:space="preserve"> y Referencias</w:t>
      </w:r>
      <w:bookmarkEnd w:id="32"/>
    </w:p>
    <w:p w14:paraId="79A8CFDD" w14:textId="5F36B134"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00000000" w:rsidRPr="00166B19">
        <w:rPr>
          <w:rFonts w:cs="Arial"/>
          <w:szCs w:val="20"/>
        </w:rPr>
        <w:fldChar w:fldCharType="begin"/>
      </w:r>
      <w:r w:rsidR="00000000" w:rsidRPr="00166B19">
        <w:rPr>
          <w:rFonts w:cs="Arial"/>
          <w:szCs w:val="20"/>
        </w:rPr>
        <w:instrText>HYPERLINK "https://www.tandfonline.com/doi/abs/10.1080/17565529.2021.1873724"</w:instrText>
      </w:r>
      <w:r w:rsidR="00E57724" w:rsidRPr="00166B19">
        <w:rPr>
          <w:rFonts w:cs="Arial"/>
          <w:szCs w:val="20"/>
        </w:rPr>
      </w:r>
      <w:r w:rsidR="00000000" w:rsidRPr="00166B19">
        <w:rPr>
          <w:rFonts w:cs="Arial"/>
          <w:szCs w:val="20"/>
        </w:rPr>
        <w:fldChar w:fldCharType="separate"/>
      </w:r>
      <w:r w:rsidR="00DA2E84" w:rsidRPr="00166B19">
        <w:rPr>
          <w:rStyle w:val="Hyperlink"/>
          <w:rFonts w:cs="Arial"/>
          <w:szCs w:val="20"/>
          <w:lang w:val="en-US"/>
        </w:rPr>
        <w:t>The Journal of International Trade &amp; Economic Development</w:t>
      </w:r>
      <w:r w:rsidR="00000000" w:rsidRPr="00166B19">
        <w:rPr>
          <w:rStyle w:val="Hyperlink"/>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6CEBFE1" w:rsidR="00D248C1" w:rsidRPr="00FF65FA" w:rsidRDefault="00D248C1" w:rsidP="00D248C1">
      <w:pPr>
        <w:rPr>
          <w:lang w:val="en-US"/>
        </w:rPr>
      </w:pPr>
      <w:r w:rsidRPr="00FF65FA">
        <w:rPr>
          <w:lang w:val="en-US"/>
        </w:rPr>
        <w:t>[2] Alan M. Taylor (1994).</w:t>
      </w:r>
      <w:hyperlink r:id="rId28"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0DEE05D7" w:rsidR="00D248C1" w:rsidRPr="00FF65FA" w:rsidRDefault="00903435" w:rsidP="00D248C1">
      <w:pPr>
        <w:rPr>
          <w:lang w:val="en-US"/>
        </w:rPr>
      </w:pPr>
      <w:r w:rsidRPr="00FF65FA">
        <w:rPr>
          <w:lang w:val="en-US"/>
        </w:rPr>
        <w:t xml:space="preserve">[3] Robert J. Barro (1996). </w:t>
      </w:r>
      <w:hyperlink r:id="rId29"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0D254C8F" w:rsidR="00903435" w:rsidRPr="00FF65FA" w:rsidRDefault="00903435" w:rsidP="00D248C1">
      <w:pPr>
        <w:rPr>
          <w:lang w:val="en-US"/>
        </w:rPr>
      </w:pPr>
      <w:r w:rsidRPr="00FF65FA">
        <w:rPr>
          <w:lang w:val="en-US"/>
        </w:rPr>
        <w:t xml:space="preserve">[4] Daniel Landau (1986). </w:t>
      </w:r>
      <w:hyperlink r:id="rId30"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71E4CA7"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1"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4A319C26"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5C35C29" w:rsidR="00EA4485" w:rsidRDefault="007771C5" w:rsidP="0085057A">
      <w:pPr>
        <w:rPr>
          <w:lang w:val="en-US"/>
        </w:rPr>
      </w:pPr>
      <w:r w:rsidRPr="00FF65FA">
        <w:rPr>
          <w:lang w:val="en-US"/>
        </w:rPr>
        <w:t xml:space="preserve">[7] World Bank Open Data, </w:t>
      </w:r>
      <w:hyperlink r:id="rId33"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3" w:name="_Toc169041743"/>
      <w:r w:rsidRPr="00E57724">
        <w:rPr>
          <w:lang w:val="es-AR"/>
        </w:rPr>
        <w:lastRenderedPageBreak/>
        <w:t>Anexos</w:t>
      </w:r>
      <w:bookmarkEnd w:id="33"/>
    </w:p>
    <w:p w14:paraId="5B0DDF6B" w14:textId="40BB3F7F" w:rsidR="00166B19" w:rsidRDefault="00166B19" w:rsidP="00166B19">
      <w:pPr>
        <w:pStyle w:val="Heading2"/>
        <w:rPr>
          <w:rFonts w:eastAsia="Times New Roman"/>
          <w:lang w:val="es-AR"/>
        </w:rPr>
      </w:pPr>
      <w:bookmarkStart w:id="34" w:name="_Toc169041744"/>
      <w:r w:rsidRPr="00166B19">
        <w:rPr>
          <w:rFonts w:eastAsia="Times New Roman"/>
          <w:lang w:val="es-AR"/>
        </w:rPr>
        <w:t xml:space="preserve">Anexo 1: </w:t>
      </w:r>
      <w:r w:rsidRPr="00166B19">
        <w:rPr>
          <w:rFonts w:eastAsia="Times New Roman"/>
          <w:lang w:val="es-AR"/>
        </w:rPr>
        <w:t>Código fuente utilizado en el análisis</w:t>
      </w:r>
      <w:bookmarkEnd w:id="34"/>
    </w:p>
    <w:p w14:paraId="24DF2516" w14:textId="01C7BFE9" w:rsidR="00166B19" w:rsidRDefault="00166B19" w:rsidP="00166B19">
      <w:pPr>
        <w:rPr>
          <w:lang w:val="es-AR"/>
        </w:rPr>
      </w:pPr>
      <w:r>
        <w:rPr>
          <w:lang w:val="es-AR"/>
        </w:rPr>
        <w:t xml:space="preserve">Todo el código fuente desarrollado como parte de este trabajo se encuentra en </w:t>
      </w:r>
      <w:hyperlink r:id="rId34"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35" w:name="_Toc169041745"/>
      <w:r>
        <w:rPr>
          <w:lang w:val="es-AR"/>
        </w:rPr>
        <w:t>Anexo 2: Descripción de áreas clave</w:t>
      </w:r>
      <w:bookmarkEnd w:id="35"/>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06E9F4AC" w:rsidR="00E57724" w:rsidRPr="00166B19" w:rsidRDefault="00E57724" w:rsidP="00E57724">
      <w:pPr>
        <w:pStyle w:val="Caption"/>
        <w:rPr>
          <w:lang w:val="es-AR"/>
        </w:rPr>
      </w:pPr>
      <w:bookmarkStart w:id="36" w:name="_Ref168337393"/>
      <w:r>
        <w:t xml:space="preserve">Tabla </w:t>
      </w:r>
      <w:r>
        <w:fldChar w:fldCharType="begin"/>
      </w:r>
      <w:r>
        <w:instrText xml:space="preserve"> SEQ Tabla \* ARABIC </w:instrText>
      </w:r>
      <w:r>
        <w:fldChar w:fldCharType="separate"/>
      </w:r>
      <w:r w:rsidR="007B1975">
        <w:rPr>
          <w:noProof/>
        </w:rPr>
        <w:t>1</w:t>
      </w:r>
      <w:r>
        <w:fldChar w:fldCharType="end"/>
      </w:r>
      <w:bookmarkEnd w:id="36"/>
      <w:r>
        <w:t>: Áreas clave en las que el World Bank agrupa los distintos indicadores socioeconómicos de las naciones y su descripción junto a algunos indicadores relevantes por área.</w:t>
      </w:r>
    </w:p>
    <w:sectPr w:rsidR="00E57724" w:rsidRPr="00166B19" w:rsidSect="004B6489">
      <w:headerReference w:type="default" r:id="rId35"/>
      <w:headerReference w:type="first" r:id="rId3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3CD70A" w14:textId="77777777" w:rsidR="00E27D75" w:rsidRDefault="00E27D75" w:rsidP="00210860">
      <w:r>
        <w:separator/>
      </w:r>
    </w:p>
  </w:endnote>
  <w:endnote w:type="continuationSeparator" w:id="0">
    <w:p w14:paraId="1BE2ADEF" w14:textId="77777777" w:rsidR="00E27D75" w:rsidRDefault="00E27D75"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DC31F" w14:textId="77777777" w:rsidR="00E27D75" w:rsidRDefault="00E27D75" w:rsidP="00210860">
      <w:r>
        <w:separator/>
      </w:r>
    </w:p>
  </w:footnote>
  <w:footnote w:type="continuationSeparator" w:id="0">
    <w:p w14:paraId="7B34ED24" w14:textId="77777777" w:rsidR="00E27D75" w:rsidRDefault="00E27D75"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72649EBF"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003A3E08">
      <w:rPr>
        <w:lang w:val="es-AR"/>
      </w:rPr>
      <w:t>I</w:t>
    </w:r>
    <w:r w:rsidRPr="00210860">
      <w:rPr>
        <w:lang w:val="es-AR"/>
      </w:rPr>
      <w:tab/>
      <w:t xml:space="preserve">Eduardo Miguel </w:t>
    </w:r>
    <w:proofErr w:type="spellStart"/>
    <w:r w:rsidRPr="00210860">
      <w:rPr>
        <w:lang w:val="es-AR"/>
      </w:rPr>
      <w:t>Kiszkurno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84C73"/>
    <w:rsid w:val="000A6148"/>
    <w:rsid w:val="000C0B15"/>
    <w:rsid w:val="000E00EF"/>
    <w:rsid w:val="00122321"/>
    <w:rsid w:val="001242C0"/>
    <w:rsid w:val="001458AB"/>
    <w:rsid w:val="00150E80"/>
    <w:rsid w:val="00156AD8"/>
    <w:rsid w:val="00166B19"/>
    <w:rsid w:val="001B516E"/>
    <w:rsid w:val="001D1D45"/>
    <w:rsid w:val="001D7C90"/>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61450"/>
    <w:rsid w:val="003615A4"/>
    <w:rsid w:val="0036220C"/>
    <w:rsid w:val="003735D4"/>
    <w:rsid w:val="00384DB8"/>
    <w:rsid w:val="0038716F"/>
    <w:rsid w:val="003A3E08"/>
    <w:rsid w:val="003A736B"/>
    <w:rsid w:val="003F18E8"/>
    <w:rsid w:val="003F58EB"/>
    <w:rsid w:val="00416C5E"/>
    <w:rsid w:val="00417860"/>
    <w:rsid w:val="00434C7E"/>
    <w:rsid w:val="00434F61"/>
    <w:rsid w:val="00461EDF"/>
    <w:rsid w:val="00464A7C"/>
    <w:rsid w:val="0048098E"/>
    <w:rsid w:val="00486093"/>
    <w:rsid w:val="004B09CF"/>
    <w:rsid w:val="004B6489"/>
    <w:rsid w:val="004D113C"/>
    <w:rsid w:val="004D68AB"/>
    <w:rsid w:val="004E5773"/>
    <w:rsid w:val="00522664"/>
    <w:rsid w:val="005324C0"/>
    <w:rsid w:val="005377A7"/>
    <w:rsid w:val="00566516"/>
    <w:rsid w:val="00596C4B"/>
    <w:rsid w:val="005A086D"/>
    <w:rsid w:val="005A1632"/>
    <w:rsid w:val="005A52AE"/>
    <w:rsid w:val="005B0611"/>
    <w:rsid w:val="005D7417"/>
    <w:rsid w:val="005E16BF"/>
    <w:rsid w:val="005E4C50"/>
    <w:rsid w:val="00625C6A"/>
    <w:rsid w:val="00675B0A"/>
    <w:rsid w:val="00681AEF"/>
    <w:rsid w:val="006A79F6"/>
    <w:rsid w:val="006B2681"/>
    <w:rsid w:val="006E6FAA"/>
    <w:rsid w:val="007155EA"/>
    <w:rsid w:val="007261F1"/>
    <w:rsid w:val="00731F1A"/>
    <w:rsid w:val="00733278"/>
    <w:rsid w:val="00733980"/>
    <w:rsid w:val="0073398D"/>
    <w:rsid w:val="00744432"/>
    <w:rsid w:val="00762E03"/>
    <w:rsid w:val="007742BA"/>
    <w:rsid w:val="007771C5"/>
    <w:rsid w:val="007B1975"/>
    <w:rsid w:val="007C7C61"/>
    <w:rsid w:val="007E74B8"/>
    <w:rsid w:val="008157AA"/>
    <w:rsid w:val="00816831"/>
    <w:rsid w:val="00816D19"/>
    <w:rsid w:val="0083755C"/>
    <w:rsid w:val="0085057A"/>
    <w:rsid w:val="00872C14"/>
    <w:rsid w:val="008750BA"/>
    <w:rsid w:val="008764CA"/>
    <w:rsid w:val="008A0A19"/>
    <w:rsid w:val="00902ACB"/>
    <w:rsid w:val="00903435"/>
    <w:rsid w:val="00903744"/>
    <w:rsid w:val="0090651A"/>
    <w:rsid w:val="0093502D"/>
    <w:rsid w:val="009458AE"/>
    <w:rsid w:val="00974837"/>
    <w:rsid w:val="009A5B55"/>
    <w:rsid w:val="009C68C5"/>
    <w:rsid w:val="009F41DB"/>
    <w:rsid w:val="00A076FE"/>
    <w:rsid w:val="00A468CC"/>
    <w:rsid w:val="00A75CD9"/>
    <w:rsid w:val="00A760B9"/>
    <w:rsid w:val="00A8210C"/>
    <w:rsid w:val="00AB0B8A"/>
    <w:rsid w:val="00AB63D6"/>
    <w:rsid w:val="00AC237E"/>
    <w:rsid w:val="00AE5492"/>
    <w:rsid w:val="00B7152E"/>
    <w:rsid w:val="00B732C9"/>
    <w:rsid w:val="00B7629A"/>
    <w:rsid w:val="00B8463F"/>
    <w:rsid w:val="00B96B39"/>
    <w:rsid w:val="00B97439"/>
    <w:rsid w:val="00BA01C6"/>
    <w:rsid w:val="00BB4381"/>
    <w:rsid w:val="00BB7261"/>
    <w:rsid w:val="00BC1B58"/>
    <w:rsid w:val="00BC65DE"/>
    <w:rsid w:val="00BD48EB"/>
    <w:rsid w:val="00BF3AF5"/>
    <w:rsid w:val="00C05CB3"/>
    <w:rsid w:val="00C11402"/>
    <w:rsid w:val="00C13D5D"/>
    <w:rsid w:val="00C436EF"/>
    <w:rsid w:val="00C52613"/>
    <w:rsid w:val="00C90768"/>
    <w:rsid w:val="00C94CD9"/>
    <w:rsid w:val="00CA6724"/>
    <w:rsid w:val="00D00284"/>
    <w:rsid w:val="00D120ED"/>
    <w:rsid w:val="00D248C1"/>
    <w:rsid w:val="00D2663E"/>
    <w:rsid w:val="00DA2E84"/>
    <w:rsid w:val="00DA3CB9"/>
    <w:rsid w:val="00DC2979"/>
    <w:rsid w:val="00DD7617"/>
    <w:rsid w:val="00DF4967"/>
    <w:rsid w:val="00E27D75"/>
    <w:rsid w:val="00E57724"/>
    <w:rsid w:val="00E663CB"/>
    <w:rsid w:val="00E81498"/>
    <w:rsid w:val="00E85DE7"/>
    <w:rsid w:val="00EA4485"/>
    <w:rsid w:val="00EA66A0"/>
    <w:rsid w:val="00EB1CB1"/>
    <w:rsid w:val="00ED7768"/>
    <w:rsid w:val="00F135AD"/>
    <w:rsid w:val="00F24576"/>
    <w:rsid w:val="00F248E6"/>
    <w:rsid w:val="00F26F16"/>
    <w:rsid w:val="00F44971"/>
    <w:rsid w:val="00F54690"/>
    <w:rsid w:val="00F56292"/>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yperlink" Target="https://github.com/mkiszkur/TT1.gi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ber.org/papers/w569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8037</Words>
  <Characters>45816</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3</cp:revision>
  <cp:lastPrinted>2024-06-12T02:42:00Z</cp:lastPrinted>
  <dcterms:created xsi:type="dcterms:W3CDTF">2024-06-12T02:42:00Z</dcterms:created>
  <dcterms:modified xsi:type="dcterms:W3CDTF">2024-06-12T02:42:00Z</dcterms:modified>
</cp:coreProperties>
</file>